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DF" w:rsidRDefault="008203DF" w:rsidP="008203DF">
      <w:pPr>
        <w:pStyle w:val="NormalnyWeb"/>
        <w:jc w:val="center"/>
      </w:pPr>
      <w:r>
        <w:t xml:space="preserve">Obowiązek informacyjny </w:t>
      </w:r>
      <w:r>
        <w:t>w związku z organizacją wycieczek szkolnych</w:t>
      </w:r>
    </w:p>
    <w:p w:rsidR="008203DF" w:rsidRDefault="008203DF" w:rsidP="008203DF">
      <w:pPr>
        <w:pStyle w:val="NormalnyWeb"/>
        <w:jc w:val="both"/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 r. Nr 119, s. 1 ze zm.) – dalej: „RODO” informuję, że:</w:t>
      </w:r>
    </w:p>
    <w:p w:rsidR="008203DF" w:rsidRPr="008203DF" w:rsidRDefault="008203DF" w:rsidP="008203DF">
      <w:pPr>
        <w:spacing w:before="120" w:after="120" w:line="240" w:lineRule="auto"/>
        <w:jc w:val="both"/>
        <w:rPr>
          <w:color w:val="000000"/>
        </w:rPr>
      </w:pPr>
      <w:r>
        <w:rPr>
          <w:rStyle w:val="Pogrubienie"/>
        </w:rPr>
        <w:t>1</w:t>
      </w:r>
      <w:r>
        <w:t xml:space="preserve"> </w:t>
      </w:r>
      <w:r w:rsidRPr="00820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Oświatowy w Starych Kobiałkach (adres: Stare Kobiałki 18, 21-450 Stoczek Łukowski e-mail: </w:t>
      </w:r>
      <w:hyperlink r:id="rId4" w:history="1">
        <w:r w:rsidRPr="008203D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820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8203DF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820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8203DF">
        <w:t xml:space="preserve">reprezentowany  przez Dyrektora Szkoły. </w:t>
      </w:r>
    </w:p>
    <w:p w:rsidR="008203DF" w:rsidRDefault="008203DF" w:rsidP="008203DF">
      <w:pPr>
        <w:pStyle w:val="NormalnyWeb"/>
        <w:jc w:val="both"/>
      </w:pPr>
      <w:r>
        <w:rPr>
          <w:rStyle w:val="Pogrubienie"/>
        </w:rPr>
        <w:t>2</w:t>
      </w:r>
      <w:r>
        <w:t xml:space="preserve"> Administrator wyznaczył Inspektora Ochrony Danych, z którym mogą się Państwo kontaktować we wszystkich sprawach dotyczących przetwarzania danych osobowych pod adresem e-mail: </w:t>
      </w:r>
      <w:r>
        <w:rPr>
          <w:rStyle w:val="Pogrubienie"/>
        </w:rPr>
        <w:t>inspektor@cbi24.pl</w:t>
      </w:r>
      <w:r>
        <w:t xml:space="preserve"> lub pisemnie na adres Administratora.</w:t>
      </w:r>
    </w:p>
    <w:p w:rsidR="008203DF" w:rsidRDefault="008203DF" w:rsidP="008203DF">
      <w:pPr>
        <w:pStyle w:val="NormalnyWeb"/>
        <w:jc w:val="both"/>
      </w:pPr>
      <w:r>
        <w:rPr>
          <w:rStyle w:val="Pogrubienie"/>
        </w:rPr>
        <w:t>3</w:t>
      </w:r>
      <w:r>
        <w:t xml:space="preserve"> Państwa dane osobowe będą przetwarzane w celu organizowania dla uczniów krajoznawstwa i turystyki w formie wycieczek, tj. gdyż jest to niezbędne do wypełnienia obowiązku prawnego ciążącego na Administratorze (art. 6 ust. 1 lit. c RODO) w związku z ustawą z dnia 14 grudnia 2016 r. – Prawo oświatowe (t. j. Dz. U. z 2025 r. poz. 1043) oraz rozporządzeniem Ministra Edukacji Narodowej z dnia 25 maja 2018 r. w sprawie warunków i sposobu organizowania przez publiczne przedszkola, szkoły i placówki krajoznawstwa i turystyki (Dz.U. z 2018 r. poz. 1055).</w:t>
      </w:r>
    </w:p>
    <w:p w:rsidR="008203DF" w:rsidRDefault="008203DF" w:rsidP="008203DF">
      <w:pPr>
        <w:pStyle w:val="NormalnyWeb"/>
        <w:jc w:val="both"/>
      </w:pPr>
      <w:r>
        <w:t>Podstawą przetwarzania danych osobowych szczególnych kategorii (np. dane o stanie zdrowia dziecka) jest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:rsidR="008203DF" w:rsidRDefault="008203DF" w:rsidP="008203DF">
      <w:pPr>
        <w:pStyle w:val="NormalnyWeb"/>
        <w:jc w:val="both"/>
      </w:pPr>
      <w:r>
        <w:t>W przypadku utrwalania wizerunku uczniów podczas wycieczek (np. w formie fotografii) i rozpowszechniania go na stronie internetowej szkoły lub w mediach społecznościowych, podstawą przetwarzania danych osobowych będzie art. 6 ust. 1 lit. a RODO, tj. zgoda rodzica/opiekuna prawnego lub ucznia pełnoletniego.</w:t>
      </w:r>
    </w:p>
    <w:p w:rsidR="008203DF" w:rsidRPr="008203DF" w:rsidRDefault="008203DF" w:rsidP="008203DF">
      <w:pPr>
        <w:pStyle w:val="NormalnyWeb"/>
        <w:jc w:val="both"/>
      </w:pPr>
      <w:r>
        <w:rPr>
          <w:rStyle w:val="Pogrubienie"/>
        </w:rPr>
        <w:t>4</w:t>
      </w:r>
      <w:r>
        <w:t xml:space="preserve"> Państwa dane osobowe będą przetwarzane przez okres niezbędny do realizacji celu, o którym mowa w pkt 3, tj. </w:t>
      </w:r>
      <w:r w:rsidRPr="008203DF">
        <w:rPr>
          <w:rStyle w:val="Pogrubienie"/>
          <w:b w:val="0"/>
        </w:rPr>
        <w:t>5 lat od zakończenia roku szkolnego, którego dane dotyczą</w:t>
      </w:r>
      <w:r w:rsidRPr="008203DF">
        <w:rPr>
          <w:b/>
        </w:rPr>
        <w:t xml:space="preserve">, </w:t>
      </w:r>
      <w:r w:rsidRPr="008203DF">
        <w:t>zgodnie z przepisami archiwalnymi oraz przepisami podatkowymi w zakresie dokumentów finans</w:t>
      </w:r>
      <w:bookmarkStart w:id="0" w:name="_GoBack"/>
      <w:bookmarkEnd w:id="0"/>
      <w:r w:rsidRPr="008203DF">
        <w:t>owych.</w:t>
      </w:r>
    </w:p>
    <w:p w:rsidR="008203DF" w:rsidRDefault="008203DF" w:rsidP="008203DF">
      <w:pPr>
        <w:pStyle w:val="NormalnyWeb"/>
        <w:jc w:val="both"/>
      </w:pPr>
      <w:r>
        <w:rPr>
          <w:rStyle w:val="Pogrubienie"/>
        </w:rPr>
        <w:t>5</w:t>
      </w:r>
      <w:r>
        <w:t xml:space="preserve"> Państwa dane osobowe będą przetwarzane w sposób zautomatyzowany, lecz nie będą podlegały zautomatyzowanemu podejmowaniu decyzji, w tym profilowaniu.</w:t>
      </w:r>
    </w:p>
    <w:p w:rsidR="008203DF" w:rsidRDefault="008203DF" w:rsidP="008203DF">
      <w:pPr>
        <w:pStyle w:val="NormalnyWeb"/>
        <w:jc w:val="both"/>
      </w:pPr>
      <w:r>
        <w:rPr>
          <w:rStyle w:val="Pogrubienie"/>
        </w:rPr>
        <w:t>6</w:t>
      </w:r>
      <w:r>
        <w:t xml:space="preserve"> Państwa dane osobowe nie będą przekazywane poza Europejski Obszar Gospodarczy (obejmujący Unię Europejską, Norwegię, Liechtenstein i Islandię).</w:t>
      </w:r>
    </w:p>
    <w:p w:rsidR="008203DF" w:rsidRDefault="008203DF" w:rsidP="008203DF">
      <w:pPr>
        <w:pStyle w:val="NormalnyWeb"/>
      </w:pPr>
      <w:r>
        <w:rPr>
          <w:rStyle w:val="Pogrubienie"/>
        </w:rPr>
        <w:t>)</w:t>
      </w:r>
      <w:r>
        <w:t xml:space="preserve"> W związku z przetwarzaniem Państwa danych osobowych przysługują Państwu następujące prawa:</w:t>
      </w:r>
      <w:r>
        <w:br/>
        <w:t>a) prawo dostępu do swoich danych oraz otrzymania ich kopii,</w:t>
      </w:r>
      <w:r>
        <w:br/>
        <w:t>b) prawo do sprostowania (poprawiania) swoich danych osobowych,</w:t>
      </w:r>
      <w:r>
        <w:br/>
      </w:r>
      <w:r>
        <w:lastRenderedPageBreak/>
        <w:t>c) prawo do ograniczenia przetwarzania danych osobowych,</w:t>
      </w:r>
      <w:r>
        <w:br/>
        <w:t>d) prawo wniesienia skargi do Prezesa Urzędu Ochrony Danych Osobowych, w sytuacji, gdy uznają Państwo, że przetwarzanie danych osobowych narusza przepisy ogólnego rozporządzenia o ochronie danych (RODO).</w:t>
      </w:r>
    </w:p>
    <w:p w:rsidR="008203DF" w:rsidRDefault="008203DF" w:rsidP="008203DF">
      <w:pPr>
        <w:pStyle w:val="NormalnyWeb"/>
        <w:jc w:val="both"/>
      </w:pPr>
      <w:r>
        <w:rPr>
          <w:rStyle w:val="Pogrubienie"/>
        </w:rPr>
        <w:t>8</w:t>
      </w:r>
      <w:r>
        <w:t xml:space="preserve"> Podanie przez Państwa danych osobowych w związku z ciążącym na Administratorze obowiązkiem prawnym jest obowiązkowe, a ich nieprzekazanie skutkować będzie brakiem możliwości realizacji celu, o którym mowa w punkcie 3. Osoba, której dane dotyczą, jest zobowiązana je podać.</w:t>
      </w:r>
    </w:p>
    <w:p w:rsidR="008203DF" w:rsidRDefault="008203DF" w:rsidP="008203DF">
      <w:pPr>
        <w:pStyle w:val="NormalnyWeb"/>
        <w:jc w:val="both"/>
      </w:pPr>
      <w:r>
        <w:rPr>
          <w:rStyle w:val="Pogrubienie"/>
        </w:rPr>
        <w:t>9</w:t>
      </w:r>
      <w:r>
        <w:t xml:space="preserve"> Państwa dane osobowe mogą zostać przekazane podmiotom zewnętrznym na podstawie umowy powierzenia przetwarzania danych osobowych, tj. m.in. </w:t>
      </w:r>
      <w:r>
        <w:rPr>
          <w:rStyle w:val="Pogrubienie"/>
        </w:rPr>
        <w:t>przewoźnikowi realizującemu transport uczniów, ubezpieczycielowi, biuru podróży, podmiotom świadczącym usługi IT dla szkoły</w:t>
      </w:r>
      <w:r>
        <w:t>, a także podmiotom lub organom uprawnionym na podstawie przepisów prawa.</w:t>
      </w:r>
    </w:p>
    <w:p w:rsidR="00594DDF" w:rsidRDefault="00594DDF" w:rsidP="008203DF">
      <w:pPr>
        <w:jc w:val="both"/>
      </w:pPr>
    </w:p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DF"/>
    <w:rsid w:val="00594DDF"/>
    <w:rsid w:val="008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FD1E"/>
  <w15:chartTrackingRefBased/>
  <w15:docId w15:val="{B769C0F8-4434-415A-9A8E-A42771E5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ekobialki@stoczeklu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2025-08-29T08:13:00Z</dcterms:created>
  <dcterms:modified xsi:type="dcterms:W3CDTF">2025-08-29T08:18:00Z</dcterms:modified>
</cp:coreProperties>
</file>