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64" w:rsidRPr="00884A64" w:rsidRDefault="00884A64" w:rsidP="00884A64">
      <w:pPr>
        <w:pStyle w:val="NormalnyWeb"/>
        <w:jc w:val="center"/>
        <w:rPr>
          <w:b/>
        </w:rPr>
      </w:pPr>
      <w:r>
        <w:rPr>
          <w:rStyle w:val="Pogrubienie"/>
        </w:rPr>
        <w:t>OBOWIĄZEK INFORMACYJNY</w:t>
      </w:r>
      <w:r>
        <w:br/>
      </w:r>
      <w:r w:rsidRPr="00884A64">
        <w:rPr>
          <w:b/>
        </w:rPr>
        <w:t>w związku z wyróżnianiem uczniów za osiągnięcia edukacyjne</w:t>
      </w:r>
      <w:r>
        <w:rPr>
          <w:b/>
        </w:rPr>
        <w:br/>
      </w:r>
      <w:r w:rsidRPr="00884A64">
        <w:rPr>
          <w:b/>
        </w:rPr>
        <w:t xml:space="preserve"> na uroczystościach szkolnych</w:t>
      </w:r>
    </w:p>
    <w:p w:rsidR="00884A64" w:rsidRDefault="00884A64" w:rsidP="00884A64">
      <w:pPr>
        <w:pStyle w:val="NormalnyWeb"/>
        <w:jc w:val="both"/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 r. Nr 119, s. 1 ze zm.) – dalej: „RODO” informuję, że:</w:t>
      </w:r>
    </w:p>
    <w:p w:rsidR="00884A64" w:rsidRPr="00884A64" w:rsidRDefault="00884A64" w:rsidP="00884A64">
      <w:pPr>
        <w:spacing w:before="120" w:after="120" w:line="240" w:lineRule="auto"/>
        <w:jc w:val="both"/>
        <w:rPr>
          <w:color w:val="000000"/>
        </w:rPr>
      </w:pPr>
      <w:r>
        <w:rPr>
          <w:rStyle w:val="Pogrubienie"/>
        </w:rPr>
        <w:t>1</w:t>
      </w:r>
      <w:r>
        <w:t xml:space="preserve"> </w:t>
      </w:r>
      <w:r w:rsidRPr="0088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Oświatowy w Starych Kobiałkach (adres: Stare Kobiałki 18, 21-450 Stoczek Łukowski e-mail: </w:t>
      </w:r>
      <w:hyperlink r:id="rId4" w:history="1">
        <w:r w:rsidRPr="00884A6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88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884A64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88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884A64">
        <w:t xml:space="preserve">reprezentowany  przez Dyrektora Szkoły. </w:t>
      </w:r>
    </w:p>
    <w:p w:rsidR="00884A64" w:rsidRDefault="00884A64" w:rsidP="00884A64">
      <w:pPr>
        <w:pStyle w:val="NormalnyWeb"/>
        <w:jc w:val="both"/>
      </w:pPr>
      <w:r>
        <w:rPr>
          <w:rStyle w:val="Pogrubienie"/>
        </w:rPr>
        <w:t>2</w:t>
      </w:r>
      <w:r>
        <w:t xml:space="preserve"> Administrator wyznaczył Inspektora Ochrony Danych, z którym mogą się Państwo kontaktować we wszystkich sprawach dotyczących przetwarzania danych osobowych pod adresem e-mail: </w:t>
      </w:r>
      <w:r>
        <w:rPr>
          <w:rStyle w:val="Pogrubienie"/>
        </w:rPr>
        <w:t>inspektor@cbi24.pl</w:t>
      </w:r>
      <w:r>
        <w:t xml:space="preserve"> lub pisemnie na adres Administratora.</w:t>
      </w:r>
    </w:p>
    <w:p w:rsidR="00884A64" w:rsidRDefault="00884A64" w:rsidP="00884A64">
      <w:pPr>
        <w:pStyle w:val="NormalnyWeb"/>
        <w:jc w:val="both"/>
      </w:pPr>
      <w:r>
        <w:rPr>
          <w:rStyle w:val="Pogrubienie"/>
        </w:rPr>
        <w:t>3</w:t>
      </w:r>
      <w:r>
        <w:t xml:space="preserve"> Państwa dane osobowe będą przetwarzane w celu wyróżniania uczniów za osiągnięcia edukacyjne na uroczystościach szkolnych.</w:t>
      </w:r>
    </w:p>
    <w:p w:rsidR="00884A64" w:rsidRDefault="00884A64" w:rsidP="00884A64">
      <w:pPr>
        <w:pStyle w:val="NormalnyWeb"/>
        <w:jc w:val="both"/>
      </w:pPr>
      <w:r>
        <w:rPr>
          <w:rStyle w:val="Pogrubienie"/>
        </w:rPr>
        <w:t xml:space="preserve">4 </w:t>
      </w:r>
      <w:r>
        <w:t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– Prawo oświatowe (</w:t>
      </w:r>
      <w:proofErr w:type="spellStart"/>
      <w:r>
        <w:t>t.j</w:t>
      </w:r>
      <w:proofErr w:type="spellEnd"/>
      <w:r>
        <w:t>. Dz.U. z 2025 r. poz. 1043) i służy realizacji zadania w interesie publicznym tj. wspierania wychowawczej roli rodziny, prawa dzieci do wychowania oraz wspierania dziecka w rozwoju ku pełnej dojrzałości w sferze emocjonalnej, intelektualnej i społecznej.</w:t>
      </w:r>
    </w:p>
    <w:p w:rsidR="00884A64" w:rsidRDefault="00884A64" w:rsidP="00884A64">
      <w:pPr>
        <w:pStyle w:val="NormalnyWeb"/>
        <w:jc w:val="both"/>
      </w:pPr>
      <w:r>
        <w:rPr>
          <w:rStyle w:val="Pogrubienie"/>
        </w:rPr>
        <w:t>5</w:t>
      </w:r>
      <w:r>
        <w:t xml:space="preserve"> Państwa dane osobowe będą przetwarzane przez okres niezbędny do realizacji celu, o którym mowa w pkt 3, tj. </w:t>
      </w:r>
      <w:r>
        <w:rPr>
          <w:rStyle w:val="Pogrubienie"/>
        </w:rPr>
        <w:t>5 lat od zakończenia roku szkolnego, którego dane dotyczą, a w przypadku umieszczenia informacji w kronice szkolnej – przez okres jej przechowywania jako dokumentacji archiwalnej szkoły.</w:t>
      </w:r>
    </w:p>
    <w:p w:rsidR="00884A64" w:rsidRDefault="00884A64" w:rsidP="00884A64">
      <w:pPr>
        <w:pStyle w:val="NormalnyWeb"/>
        <w:jc w:val="both"/>
      </w:pPr>
      <w:r>
        <w:rPr>
          <w:rStyle w:val="Pogrubienie"/>
        </w:rPr>
        <w:t>6</w:t>
      </w:r>
      <w:r>
        <w:t xml:space="preserve"> Państwa dane osobowe będą przetwarzane w sposób zautomatyzowany, lecz nie będą podlegały zautomatyzowanemu podejmowaniu decyzji, w tym profilowaniu.</w:t>
      </w:r>
    </w:p>
    <w:p w:rsidR="00884A64" w:rsidRDefault="00884A64" w:rsidP="00884A64">
      <w:pPr>
        <w:pStyle w:val="NormalnyWeb"/>
        <w:jc w:val="both"/>
      </w:pPr>
      <w:r>
        <w:rPr>
          <w:rStyle w:val="Pogrubienie"/>
        </w:rPr>
        <w:t>7</w:t>
      </w:r>
      <w:r>
        <w:t xml:space="preserve"> Państwa dane osobowe nie będą przekazywane poza Europejski Obszar Gospodarczy (obejmujący Unię Europejską, Norwegię, Liechtenstein i Islandię).</w:t>
      </w:r>
    </w:p>
    <w:p w:rsidR="00884A64" w:rsidRDefault="00884A64" w:rsidP="00884A64">
      <w:pPr>
        <w:pStyle w:val="NormalnyWeb"/>
      </w:pPr>
      <w:r>
        <w:rPr>
          <w:rStyle w:val="Pogrubienie"/>
        </w:rPr>
        <w:t>8</w:t>
      </w:r>
      <w:r>
        <w:t xml:space="preserve"> W związku z przetwarzaniem Państwa danych osobowych przysługują Państwu następujące prawa:</w:t>
      </w:r>
      <w:r>
        <w:br/>
        <w:t>a) prawo dostępu do swoich danych oraz otrzymania ich kopii,</w:t>
      </w:r>
      <w:r>
        <w:br/>
        <w:t>b) prawo do sprostowania (poprawiania) swoich danych osobowych,</w:t>
      </w:r>
      <w:r>
        <w:br/>
        <w:t>c) prawo do ograniczenia przetwarzania danych osobowych,</w:t>
      </w:r>
      <w:r>
        <w:br/>
        <w:t>d) prawo do wniesienia sprzeciwu wobec przetwarzania, o którym mowa w art. 21 RODO,</w:t>
      </w:r>
      <w:r>
        <w:br/>
        <w:t>e) prawo do usunięcia danych w przypadkach określonych w przepisach RODO,</w:t>
      </w:r>
      <w:r>
        <w:br/>
        <w:t>f) prawo wniesienia skargi do Prezesa Urzędu Ochrony Danych Osobowych, w sytuacji, gdy uznają Państwo, że przetwarzanie danych osobowych narusza przepisy ogólnego rozporządzenia o ochronie danych (RODO).</w:t>
      </w:r>
    </w:p>
    <w:p w:rsidR="00884A64" w:rsidRDefault="00884A64" w:rsidP="00884A64">
      <w:pPr>
        <w:pStyle w:val="NormalnyWeb"/>
        <w:jc w:val="both"/>
      </w:pPr>
      <w:r>
        <w:rPr>
          <w:rStyle w:val="Pogrubienie"/>
        </w:rPr>
        <w:lastRenderedPageBreak/>
        <w:t>9</w:t>
      </w:r>
      <w:r>
        <w:t xml:space="preserve"> Państwa dane osobowe mogą zostać przekazane podmiotom zewnętrznym na podstawie umowy powierzenia przetwarzania danych osobowych, tj. m.in. </w:t>
      </w:r>
      <w:r>
        <w:rPr>
          <w:rStyle w:val="Pogrubienie"/>
        </w:rPr>
        <w:t>podmiotom świadczącym usługi IT i obsługę strony internetowej szkoły</w:t>
      </w:r>
      <w:r>
        <w:t>, a także podmiotom lub organom uprawnionym na podstawie przepisów prawa. Dane mogą być również publikowane w materiałach informacyjnych i promocyjnych szkoły (np. na stronie internetowej, w mediach społecznościowych, w kronice szkolnej).</w:t>
      </w:r>
    </w:p>
    <w:p w:rsidR="00594DDF" w:rsidRDefault="00594DDF" w:rsidP="00884A64">
      <w:pPr>
        <w:jc w:val="both"/>
      </w:pPr>
    </w:p>
    <w:p w:rsidR="00884A64" w:rsidRPr="00884A64" w:rsidRDefault="00884A64" w:rsidP="00F12EBA">
      <w:pPr>
        <w:tabs>
          <w:tab w:val="left" w:pos="2235"/>
        </w:tabs>
        <w:suppressAutoHyphens/>
        <w:spacing w:after="0" w:line="360" w:lineRule="auto"/>
        <w:jc w:val="center"/>
        <w:rPr>
          <w:color w:val="000000"/>
        </w:rPr>
      </w:pPr>
      <w:r w:rsidRPr="00884A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</w:p>
    <w:p w:rsidR="00884A64" w:rsidRDefault="00884A64" w:rsidP="00884A64">
      <w:pPr>
        <w:jc w:val="both"/>
      </w:pPr>
    </w:p>
    <w:sectPr w:rsidR="0088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64"/>
    <w:rsid w:val="00594DDF"/>
    <w:rsid w:val="00884A64"/>
    <w:rsid w:val="00F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93CD"/>
  <w15:chartTrackingRefBased/>
  <w15:docId w15:val="{7DE8E1DA-78C1-4B1D-BBC6-9AFB2FD8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4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ekobialki@stoczeklu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2025-08-29T08:25:00Z</dcterms:created>
  <dcterms:modified xsi:type="dcterms:W3CDTF">2025-08-29T09:43:00Z</dcterms:modified>
</cp:coreProperties>
</file>