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5A" w:rsidRPr="001523A4" w:rsidRDefault="00CD485A" w:rsidP="00CD485A">
      <w:pPr>
        <w:shd w:val="clear" w:color="auto" w:fill="FFFFFF" w:themeFill="background1"/>
        <w:spacing w:after="120"/>
        <w:rPr>
          <w:b/>
          <w:bCs/>
          <w:sz w:val="48"/>
          <w:szCs w:val="48"/>
        </w:rPr>
      </w:pPr>
      <w:bookmarkStart w:id="0" w:name="_GoBack"/>
      <w:bookmarkEnd w:id="0"/>
      <w:r w:rsidRPr="001523A4">
        <w:rPr>
          <w:b/>
          <w:bCs/>
          <w:caps/>
          <w:sz w:val="48"/>
          <w:szCs w:val="48"/>
        </w:rPr>
        <w:t xml:space="preserve">Wymagania </w:t>
      </w:r>
      <w:r>
        <w:rPr>
          <w:b/>
          <w:bCs/>
          <w:caps/>
          <w:sz w:val="48"/>
          <w:szCs w:val="48"/>
        </w:rPr>
        <w:t xml:space="preserve"> </w:t>
      </w:r>
      <w:r w:rsidRPr="001523A4">
        <w:rPr>
          <w:b/>
          <w:bCs/>
          <w:caps/>
          <w:sz w:val="48"/>
          <w:szCs w:val="48"/>
        </w:rPr>
        <w:t>edukacyjne</w:t>
      </w:r>
      <w:r>
        <w:rPr>
          <w:b/>
          <w:bCs/>
          <w:caps/>
          <w:sz w:val="48"/>
          <w:szCs w:val="48"/>
        </w:rPr>
        <w:t xml:space="preserve"> </w:t>
      </w:r>
      <w:r w:rsidRPr="001523A4">
        <w:rPr>
          <w:b/>
          <w:bCs/>
          <w:caps/>
          <w:sz w:val="48"/>
          <w:szCs w:val="48"/>
        </w:rPr>
        <w:t>na poszczególne oceny</w:t>
      </w:r>
      <w:r>
        <w:rPr>
          <w:b/>
          <w:bCs/>
          <w:sz w:val="48"/>
          <w:szCs w:val="48"/>
        </w:rPr>
        <w:t>. KLASA 6</w:t>
      </w:r>
    </w:p>
    <w:p w:rsidR="00CD485A" w:rsidRPr="001523A4" w:rsidRDefault="00CD485A" w:rsidP="00CD485A">
      <w:pPr>
        <w:shd w:val="clear" w:color="auto" w:fill="FFFFFF" w:themeFill="background1"/>
        <w:spacing w:after="0"/>
        <w:rPr>
          <w:sz w:val="24"/>
          <w:szCs w:val="24"/>
        </w:rPr>
      </w:pPr>
      <w:r w:rsidRPr="001523A4">
        <w:rPr>
          <w:sz w:val="24"/>
          <w:szCs w:val="24"/>
        </w:rPr>
        <w:t xml:space="preserve">Ocenę </w:t>
      </w:r>
      <w:r w:rsidRPr="001523A4">
        <w:rPr>
          <w:b/>
          <w:bCs/>
          <w:sz w:val="24"/>
          <w:szCs w:val="24"/>
        </w:rPr>
        <w:t>niedostateczną</w:t>
      </w:r>
      <w:r w:rsidRPr="001523A4">
        <w:rPr>
          <w:sz w:val="24"/>
          <w:szCs w:val="24"/>
        </w:rPr>
        <w:t xml:space="preserve"> otrzymuje uczeń, który nie spełnia wymagań edukacyjnych na ocenę</w:t>
      </w:r>
      <w:r>
        <w:rPr>
          <w:sz w:val="24"/>
          <w:szCs w:val="24"/>
        </w:rPr>
        <w:t xml:space="preserve"> </w:t>
      </w:r>
      <w:r w:rsidRPr="001523A4">
        <w:rPr>
          <w:sz w:val="24"/>
          <w:szCs w:val="24"/>
        </w:rPr>
        <w:t>dopuszczającą.</w:t>
      </w:r>
    </w:p>
    <w:p w:rsidR="00F83A2D" w:rsidRPr="00ED20DE" w:rsidRDefault="00F83A2D" w:rsidP="00ED20DE">
      <w:pPr>
        <w:pStyle w:val="PLATabelatytuTABELE"/>
        <w:shd w:val="clear" w:color="auto" w:fill="FFFFFF" w:themeFill="background1"/>
        <w:spacing w:before="240" w:after="113"/>
        <w:jc w:val="left"/>
        <w:rPr>
          <w:rFonts w:asciiTheme="minorHAnsi" w:hAnsiTheme="minorHAnsi"/>
          <w:color w:val="auto"/>
          <w:sz w:val="32"/>
          <w:szCs w:val="32"/>
        </w:rPr>
      </w:pPr>
      <w:r w:rsidRPr="00ED20DE">
        <w:rPr>
          <w:rFonts w:asciiTheme="minorHAnsi" w:hAnsiTheme="minorHAnsi"/>
          <w:color w:val="auto"/>
          <w:sz w:val="32"/>
          <w:szCs w:val="32"/>
        </w:rPr>
        <w:t>KRYTERIA SZCZEGÓŁOWE</w:t>
      </w:r>
    </w:p>
    <w:tbl>
      <w:tblPr>
        <w:tblStyle w:val="Tabela-Siatka"/>
        <w:tblW w:w="13946" w:type="dxa"/>
        <w:tblLook w:val="0000" w:firstRow="0" w:lastRow="0" w:firstColumn="0" w:lastColumn="0" w:noHBand="0" w:noVBand="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ED20DE" w:rsidTr="00ED20DE">
        <w:trPr>
          <w:trHeight w:val="62"/>
        </w:trPr>
        <w:tc>
          <w:tcPr>
            <w:tcW w:w="2065" w:type="dxa"/>
            <w:vMerge w:val="restart"/>
          </w:tcPr>
          <w:p w:rsidR="00F83A2D" w:rsidRPr="00ED20DE" w:rsidRDefault="00F83A2D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</w:tcPr>
          <w:p w:rsidR="001E1BB5" w:rsidRPr="00ED20DE" w:rsidRDefault="00F83A2D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Wymagania</w:t>
            </w:r>
          </w:p>
        </w:tc>
      </w:tr>
      <w:tr w:rsidR="00DF2EE9" w:rsidRPr="00ED20DE" w:rsidTr="00ED20DE">
        <w:trPr>
          <w:trHeight w:val="62"/>
        </w:trPr>
        <w:tc>
          <w:tcPr>
            <w:tcW w:w="2065" w:type="dxa"/>
            <w:vMerge/>
          </w:tcPr>
          <w:p w:rsidR="00F83A2D" w:rsidRPr="00ED20DE" w:rsidRDefault="00F83A2D" w:rsidP="00ED20DE">
            <w:pPr>
              <w:pStyle w:val="Brakstyluakapitowego"/>
              <w:shd w:val="clear" w:color="auto" w:fill="FFFFFF" w:themeFill="background1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</w:tcPr>
          <w:p w:rsidR="00F83A2D" w:rsidRPr="00ED20DE" w:rsidRDefault="00A90CD4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ocena: </w:t>
            </w:r>
            <w:r w:rsidR="00F83A2D"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dopuszczając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y</w:t>
            </w:r>
          </w:p>
        </w:tc>
        <w:tc>
          <w:tcPr>
            <w:tcW w:w="2293" w:type="dxa"/>
          </w:tcPr>
          <w:p w:rsidR="00F83A2D" w:rsidRPr="00ED20DE" w:rsidRDefault="00A90CD4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ocena: </w:t>
            </w:r>
            <w:r w:rsidR="00F83A2D"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dostateczn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y</w:t>
            </w:r>
          </w:p>
        </w:tc>
        <w:tc>
          <w:tcPr>
            <w:tcW w:w="2370" w:type="dxa"/>
          </w:tcPr>
          <w:p w:rsidR="00F83A2D" w:rsidRPr="00ED20DE" w:rsidRDefault="00A90CD4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ocena: </w:t>
            </w:r>
            <w:r w:rsidR="00F83A2D"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dobr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y</w:t>
            </w:r>
          </w:p>
        </w:tc>
        <w:tc>
          <w:tcPr>
            <w:tcW w:w="2363" w:type="dxa"/>
          </w:tcPr>
          <w:p w:rsidR="001E1BB5" w:rsidRPr="00ED20DE" w:rsidRDefault="00F83A2D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ocena: bardzo dobry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ocena: celujący</w:t>
            </w:r>
          </w:p>
        </w:tc>
      </w:tr>
      <w:tr w:rsidR="00F83A2D" w:rsidRPr="00ED20DE" w:rsidTr="00ED20DE">
        <w:trPr>
          <w:trHeight w:val="62"/>
        </w:trPr>
        <w:tc>
          <w:tcPr>
            <w:tcW w:w="2065" w:type="dxa"/>
            <w:vMerge/>
          </w:tcPr>
          <w:p w:rsidR="00F83A2D" w:rsidRPr="00ED20DE" w:rsidRDefault="00F83A2D" w:rsidP="00ED20DE">
            <w:pPr>
              <w:pStyle w:val="Brakstyluakapitowego"/>
              <w:shd w:val="clear" w:color="auto" w:fill="FFFFFF" w:themeFill="background1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</w:tcPr>
          <w:p w:rsidR="00F35076" w:rsidRPr="00ED20DE" w:rsidRDefault="00F83A2D" w:rsidP="00ED20DE">
            <w:pPr>
              <w:pStyle w:val="PLATabelagwkaTABELE"/>
              <w:shd w:val="clear" w:color="auto" w:fill="FFFFFF" w:themeFill="background1"/>
              <w:spacing w:before="100" w:beforeAutospacing="1" w:after="100" w:afterAutospacing="1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D20DE">
              <w:rPr>
                <w:rFonts w:asciiTheme="minorHAnsi" w:hAnsiTheme="minorHAnsi" w:cs="Arial"/>
                <w:color w:val="auto"/>
                <w:sz w:val="24"/>
                <w:szCs w:val="24"/>
              </w:rPr>
              <w:t>UCZEŃ</w:t>
            </w:r>
          </w:p>
        </w:tc>
      </w:tr>
      <w:tr w:rsidR="00F83A2D" w:rsidRPr="00ED20DE" w:rsidTr="00ED20DE">
        <w:trPr>
          <w:trHeight w:val="62"/>
        </w:trPr>
        <w:tc>
          <w:tcPr>
            <w:tcW w:w="13946" w:type="dxa"/>
            <w:gridSpan w:val="6"/>
          </w:tcPr>
          <w:p w:rsidR="001E1BB5" w:rsidRPr="00ED20DE" w:rsidRDefault="00F83A2D" w:rsidP="00ED20DE">
            <w:pPr>
              <w:pStyle w:val="PLATabelagwkaTABELE"/>
              <w:shd w:val="clear" w:color="auto" w:fill="FFFFFF" w:themeFill="background1"/>
              <w:spacing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D20DE">
              <w:rPr>
                <w:rFonts w:asciiTheme="minorHAnsi" w:hAnsiTheme="minorHAnsi"/>
                <w:color w:val="auto"/>
                <w:sz w:val="24"/>
                <w:szCs w:val="24"/>
              </w:rPr>
              <w:t>Rozdział 1. Światy wyobraźni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Słowa na cenzurowanym”. Rafał Kosik,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Felix, Net i Nika oraz Pałac Snów </w:t>
            </w:r>
            <w:r w:rsidRPr="00ED20DE">
              <w:rPr>
                <w:rFonts w:asciiTheme="minorHAnsi" w:hAnsiTheme="minorHAnsi"/>
                <w:color w:val="auto"/>
              </w:rPr>
              <w:t>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5" w:hanging="255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bohaterów 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pytania na wskazany temat</w:t>
            </w:r>
          </w:p>
          <w:p w:rsidR="00F83A2D" w:rsidRPr="00ED20DE" w:rsidRDefault="006D14B3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 interpretacji tekstów doświadczenia własne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Style w:val="ContItal"/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fikcja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literacka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wypowiada się na temat poprawności języka w życiu codziennym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prezentuje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buduje zróżnicowane pytania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reakcje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fikcyjny charakter świata przedstawionego w utworze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uczestniczy w dyskusji na temat wyrazów obcych i zapożyczonych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uzasadnia swoją opinię na temat bohatera właściwie dobranymi argumentami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informacje z tekstu do tworzenia pytań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założenia projektu przedstawionego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wyjaśnia, na czym polega fikcja </w:t>
            </w:r>
            <w:r w:rsidR="00954DC8" w:rsidRPr="00ED20DE">
              <w:rPr>
                <w:rFonts w:asciiTheme="minorHAnsi" w:hAnsiTheme="minorHAnsi"/>
                <w:color w:val="auto"/>
              </w:rPr>
              <w:t>literacka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dobiera trafne argumenty w dyskusji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predyspozycje bohatera do pełnienia funkcji społecznej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uporządkowany zestaw pytań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założenia projektu przedstawionego w utworze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odwołuje się w dyskusji do przykładów użycia języka w mediach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na temat obecności w języku wyrazów obcych i zapożyczonych, trafnie dobierając argumenty na poparcie swojego stanowiska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komentuje sytuacje przedstawione w utworze, odwołując się do ogólnie przyjętych norm życia społecznego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„Okręgi, kule i trójkąty... Ortograficzna strefa tajemnic”. Pisownia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ó </w:t>
            </w:r>
            <w:r w:rsidRPr="00ED20DE">
              <w:rPr>
                <w:rFonts w:asciiTheme="minorHAnsi" w:hAnsiTheme="minorHAnsi"/>
                <w:color w:val="auto"/>
              </w:rPr>
              <w:t>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</w:t>
            </w:r>
            <w:r w:rsidRPr="00ED20DE">
              <w:rPr>
                <w:rFonts w:asciiTheme="minorHAnsi" w:hAnsiTheme="minorHAnsi"/>
                <w:color w:val="auto"/>
              </w:rPr>
              <w:t> 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zna zasady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u,</w:t>
            </w:r>
            <w:r w:rsidRPr="00ED20DE">
              <w:rPr>
                <w:rFonts w:asciiTheme="minorHAnsi" w:hAnsiTheme="minorHAnsi"/>
                <w:color w:val="auto"/>
              </w:rPr>
              <w:br/>
              <w:t>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stosuje zasady ortograficzne do poprawnego zapisu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</w:t>
            </w:r>
            <w:r w:rsidRPr="00ED20DE">
              <w:rPr>
                <w:rFonts w:asciiTheme="minorHAnsi" w:hAnsiTheme="minorHAnsi"/>
                <w:color w:val="auto"/>
              </w:rPr>
              <w:t>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</w:t>
            </w:r>
            <w:r w:rsidRPr="00ED20DE">
              <w:rPr>
                <w:rFonts w:asciiTheme="minorHAnsi" w:hAnsiTheme="minorHAnsi"/>
                <w:color w:val="auto"/>
              </w:rPr>
              <w:t> 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</w:t>
            </w:r>
            <w:r w:rsidRPr="00ED20DE">
              <w:rPr>
                <w:rFonts w:asciiTheme="minorHAnsi" w:hAnsiTheme="minorHAnsi"/>
                <w:color w:val="auto"/>
              </w:rPr>
              <w:t>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</w:t>
            </w:r>
            <w:r w:rsidRPr="00ED20DE">
              <w:rPr>
                <w:rFonts w:asciiTheme="minorHAnsi" w:hAnsiTheme="minorHAnsi"/>
                <w:color w:val="auto"/>
              </w:rPr>
              <w:t xml:space="preserve"> w zestawie ortogramów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przedstawia oryginalne sposoby (np. zagadki, gry, infografiki) zapamiętania zapisu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poznanych wyrazów z trudnością ortograficzną w zakresie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czasownik wśród innych części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tekście formy liczb, czasów, osób, rodzajów gramatycznych czasownika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nieosobowe formy czasownika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niektóre czasowniki dokonane i niedokonane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w tekście czasowniki w stronie czynnej i w stronie biernej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formy liczby pojedynczej i mnogiej czasownika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formy różnych czasów czasownika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odmienia czasowniki przez osoby i rodzaje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w tekście bezokoliczniki oraz formy nieosobowe zakończone na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no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stosuje formy czasowników dokonanych i niedokonanych w różnych czasach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czasowniki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przechodni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e </w:t>
            </w:r>
            <w:r w:rsidRPr="00ED20DE">
              <w:rPr>
                <w:rFonts w:asciiTheme="minorHAnsi" w:hAnsiTheme="minorHAnsi"/>
                <w:color w:val="auto"/>
              </w:rPr>
              <w:t>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czasowniki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nieprzechodnie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przekształca formy osobowe czasowników na bezokoliczniki i odwrotnie odpowiednio do przyjętego celu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przekształca formy osobowe czasowników na formy nieosobowe zakończone na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no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to</w:t>
            </w:r>
            <w:r w:rsidRPr="00ED20DE">
              <w:rPr>
                <w:rFonts w:asciiTheme="minorHAnsi" w:hAnsiTheme="minorHAnsi"/>
                <w:color w:val="auto"/>
              </w:rPr>
              <w:t xml:space="preserve"> i odwrotnie odpowiednio do przyjętego celu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i celowo używa czasowników dokonanych i niedokonanych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czasowniki przechodnie od nieprzechodnich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i celowo stosuje formy strony czynnej i biernej czasownika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poprawnie i celowo różne formy gramatyczne czasowników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czasowniki dokonane i niedokonane w swoich wypowiedziach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„Co za czasy! Co za obyczaje!”. </w:t>
            </w:r>
            <w:r w:rsidRPr="00ED20DE">
              <w:rPr>
                <w:rStyle w:val="boldcont"/>
                <w:rFonts w:asciiTheme="minorHAnsi" w:hAnsiTheme="minorHAnsi"/>
                <w:color w:val="auto"/>
              </w:rPr>
              <w:t>Dialog – rady dla piszących</w:t>
            </w:r>
            <w:r w:rsidRPr="00ED20DE">
              <w:rPr>
                <w:rFonts w:asciiTheme="minorHAnsi" w:hAnsiTheme="minorHAnsi"/>
                <w:color w:val="auto"/>
              </w:rPr>
              <w:t xml:space="preserve">. Maria Krüger,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Godzina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lastRenderedPageBreak/>
              <w:t>pąsowej róży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prezentuje krótko bohaterkę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tekście informacje na temat dawnej szkoły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w tekście kwestie bohaterów i słowa narratora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przykłady uzupełnień dialogowych z 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funkcje znaków interpunkcyjnych w zapisie rozmowy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 niewielkim wsparciu nauczyciela zapisuje dialog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opisuje miejsce na podstawie ilustracji i fotografii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omawia różnice między szkołą dawną i współczesną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funkcje dialogu w tekście literackim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uczucia na podstawie niewerbalnych środków komunikowania się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dialog, korzystając z rad zmieszczonych w podręczniku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omawia różne elementy świata przedstawionego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o szkole w różnych epokach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wyszukuje w wypowiedziach dialogowych elementy charakterystyki pośredniej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właściwych środków językowych do nazwania różnych uczuć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 opisie bohatera uwzględnia wnioski wyciągnięte z przedstawionych zdarzeń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przytacza argumenty na poparcie swojej opinii o szkole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analizuje informacje zawarte w wypowiedziach dialogowych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różne informacje zawarte w uzupełnieniach dialogowych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dialog, używając różnorodnych uzupełnień dialogowych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redaguje bezbłędny językowo dialog – oryginalny pod względem treści i stylu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„Od myślenia głowa nie boli”. Trudne formy czasowników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odmiany czasowników oznaczających ruch,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iść,</w:t>
            </w:r>
            <w:r w:rsidRPr="00ED20DE">
              <w:rPr>
                <w:rFonts w:asciiTheme="minorHAnsi" w:hAnsiTheme="minorHAnsi"/>
                <w:color w:val="auto"/>
              </w:rPr>
              <w:t xml:space="preserve"> w czasie przeszłym i 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z czasownikami i 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ortograficzne w zakresie pisowni zakończeń bezokoliczników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w odmianie wybranych czasowników użytych w ćwiczeniach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zasady odmiany czasowników oznaczających ruch,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iść,</w:t>
            </w:r>
            <w:r w:rsidRPr="00ED20DE">
              <w:rPr>
                <w:rFonts w:asciiTheme="minorHAnsi" w:hAnsiTheme="minorHAnsi"/>
                <w:color w:val="auto"/>
              </w:rPr>
              <w:t xml:space="preserve"> w czasie przeszłym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zasady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z czasownikami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zasady pisowni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źć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ść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ąć</w:t>
            </w:r>
            <w:r w:rsidRPr="00ED20DE">
              <w:rPr>
                <w:rFonts w:asciiTheme="minorHAnsi" w:hAnsiTheme="minorHAnsi"/>
                <w:color w:val="auto"/>
              </w:rPr>
              <w:t xml:space="preserve"> w zakończeniach bezokolicznika i 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odmienia większość czasowników użytych w ćwiczeniach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poprawnie używa większości czasowników oznaczających ruch,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iść,</w:t>
            </w:r>
            <w:r w:rsidRPr="00ED20DE">
              <w:rPr>
                <w:rFonts w:asciiTheme="minorHAnsi" w:hAnsiTheme="minorHAnsi"/>
                <w:color w:val="auto"/>
              </w:rPr>
              <w:t xml:space="preserve"> w czasie przeszłym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pisowni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źć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ść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ąć</w:t>
            </w:r>
            <w:r w:rsidRPr="00ED20DE">
              <w:rPr>
                <w:rFonts w:asciiTheme="minorHAnsi" w:hAnsiTheme="minorHAnsi"/>
                <w:color w:val="auto"/>
              </w:rPr>
              <w:t xml:space="preserve"> w zapisie zakończeń bezokolicznika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odmienia czasowniki użyte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poprawnie używa czasowniki oznaczające ruch,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iść,</w:t>
            </w:r>
            <w:r w:rsidRPr="00ED20DE">
              <w:rPr>
                <w:rFonts w:asciiTheme="minorHAnsi" w:hAnsiTheme="minorHAnsi"/>
                <w:color w:val="auto"/>
              </w:rPr>
              <w:t xml:space="preserve"> w czasie przeszłym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zakończenia bezokolicznika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używa w swoich wypowiedziach ustnych i pisemnych trudnych form czasowników w czasie przeszłym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sprawnie posługuje się słownikiem poprawnej polszczyzny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„Pieśń ujdzie cało”. </w:t>
            </w:r>
            <w:r w:rsidRPr="00ED20DE">
              <w:rPr>
                <w:rStyle w:val="boldcont"/>
                <w:rFonts w:asciiTheme="minorHAnsi" w:hAnsiTheme="minorHAnsi"/>
                <w:color w:val="auto"/>
              </w:rPr>
              <w:t>Opowiadanie z dialogiem – rady dla piszących.</w:t>
            </w:r>
            <w:r w:rsidRPr="00ED20DE">
              <w:rPr>
                <w:rFonts w:asciiTheme="minorHAnsi" w:hAnsiTheme="minorHAnsi"/>
                <w:color w:val="auto"/>
              </w:rPr>
              <w:t xml:space="preserve"> Dorota Terakowska,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Córka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Czarownic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odpowiada na pytania dotyczące elementów świata przedstawionego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przygotowuje plan kilku obrazów filmowych dokumentujących jedną z przygód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literatura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fantasy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prosty dialog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 niewielkim wsparciu nauczyciela pisze opowiadanie z dialogiem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najistotniejsze informacje na temat bohaterów, uwzględnia je w treści ogłoszenia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posługuje się ze zrozumieniem terminami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plener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kadr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elementy fantastyczne w omawianym 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objaśnia, na czym polega zło wyrządzane przez najeźdźców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formułuje precyzyjne wskazówki na temat elementów scenografii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interpretuje słowa pieśni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opowiadanie z dialogiem i elementami opisu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relacje łączące bohaterki i uzasadnia swoje zdanie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wykorzystuje wiedzę na temat tworzywa filmowego w analizie tekstu powieści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znaczenie pieśni w kontekście powieściowych zdarzeń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wypowiada się na temat problematyki tekstu, odwołując się do cech gatunkowych literatury </w:t>
            </w:r>
            <w:r w:rsidRPr="00ED20DE">
              <w:rPr>
                <w:rFonts w:asciiTheme="minorHAnsi" w:hAnsiTheme="minorHAnsi"/>
                <w:i/>
                <w:iCs/>
                <w:color w:val="auto"/>
              </w:rPr>
              <w:t>fantasy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redaguje bezbłędne językowo i kompozycyjnie opowiadanie z dialogiem – oryginalne pod względem treści i stylu 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„Gdyby babcia miała wąsy… Nie jest tak źle. Zastanów się”. Tryby czasowników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formy trybu oznajmującego, rozkazującego i przypuszczającego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zasady akcentowania wyrazów w formie trybu przypuszczającego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formy trybu oznajmującego, rozkazującego i przypuszczającego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stara się stosować zasady akcentowania wyrazów w formie trybu przypuszczającego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przekształca zdania, wykorzystując różne formy trybu czasownika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akcentuje większość czasowników w formie trybu przypuszczającego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różne formy trybu czasownika w swoich wypowiedziach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akcentuje czasowniki w formie trybu przypuszczającego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twórczo i funkcjonalnie zdobytą wiedzę na temat trybów czasownika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„To się wie…”. Konstrukcje z zaimkiem </w:t>
            </w:r>
            <w:r w:rsidRPr="00ED20DE">
              <w:rPr>
                <w:rFonts w:asciiTheme="minorHAnsi" w:hAnsiTheme="minorHAnsi"/>
                <w:color w:val="auto"/>
              </w:rPr>
              <w:br/>
              <w:t xml:space="preserve">zwrotnym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w zdaniach zaimek zwrotny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konstrukcje językowe z zaimkiem zwrotnym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formy zaimka zwrotnego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  <w:r w:rsidRPr="00ED20DE">
              <w:rPr>
                <w:rFonts w:asciiTheme="minorHAnsi" w:hAnsiTheme="minorHAnsi"/>
                <w:color w:val="auto"/>
              </w:rPr>
              <w:t xml:space="preserve"> w sytuacjach typowych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opisuje różnice między czasownikami z zaimkiem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  <w:r w:rsidRPr="00ED20DE">
              <w:rPr>
                <w:rFonts w:asciiTheme="minorHAnsi" w:hAnsiTheme="minorHAnsi"/>
                <w:color w:val="auto"/>
              </w:rPr>
              <w:t xml:space="preserve"> i bez niego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poprawnie stosuje zaimek zwrotny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omawia funkcje zaimka zwrotnego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  <w:r w:rsidRPr="00ED20DE">
              <w:rPr>
                <w:rFonts w:asciiTheme="minorHAnsi" w:hAnsiTheme="minorHAnsi"/>
                <w:color w:val="auto"/>
              </w:rPr>
              <w:t xml:space="preserve"> w różnych konstrukcjach składniowych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funkcjonalnie czasowników z zaimkiem zwrotnym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się</w:t>
            </w:r>
            <w:r w:rsidRPr="00ED20DE">
              <w:rPr>
                <w:rFonts w:asciiTheme="minorHAnsi" w:hAnsiTheme="minorHAnsi"/>
                <w:color w:val="auto"/>
              </w:rPr>
              <w:t xml:space="preserve"> w sytuacjach nietypowych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„Gdyby nie było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marzeń…”. Pisownia cząstek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-bym, -byś</w:t>
            </w:r>
            <w:r w:rsidRPr="00ED20DE">
              <w:rPr>
                <w:rFonts w:asciiTheme="minorHAnsi" w:hAnsiTheme="minorHAnsi"/>
                <w:color w:val="auto"/>
              </w:rPr>
              <w:t>,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 -by</w:t>
            </w:r>
            <w:r w:rsidRPr="00ED20DE">
              <w:rPr>
                <w:rFonts w:asciiTheme="minorHAnsi" w:hAnsiTheme="minorHAnsi"/>
                <w:color w:val="auto"/>
              </w:rPr>
              <w:t>,</w:t>
            </w:r>
            <w:r w:rsidR="00ED20DE">
              <w:rPr>
                <w:rFonts w:asciiTheme="minorHAnsi" w:hAnsiTheme="minorHAnsi"/>
                <w:color w:val="auto"/>
              </w:rPr>
              <w:t xml:space="preserve"> </w:t>
            </w:r>
            <w:r w:rsidR="004E1613" w:rsidRPr="00ED20DE">
              <w:rPr>
                <w:rStyle w:val="ContItal"/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byśmy</w:t>
            </w:r>
            <w:r w:rsidRPr="00ED20DE">
              <w:rPr>
                <w:rFonts w:asciiTheme="minorHAnsi" w:hAnsiTheme="minorHAnsi"/>
                <w:color w:val="auto"/>
              </w:rPr>
              <w:t>,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 -byście</w:t>
            </w:r>
          </w:p>
        </w:tc>
        <w:tc>
          <w:tcPr>
            <w:tcW w:w="2619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wyszukuje wyrazy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 cząstkami </w:t>
            </w:r>
            <w:r w:rsidR="00CF1576" w:rsidRPr="00ED20DE">
              <w:rPr>
                <w:rStyle w:val="ContItal"/>
                <w:rFonts w:asciiTheme="minorHAnsi" w:hAnsiTheme="minorHAnsi"/>
                <w:color w:val="auto"/>
              </w:rPr>
              <w:t xml:space="preserve">-bym, </w:t>
            </w:r>
          </w:p>
          <w:p w:rsidR="00CF1576" w:rsidRPr="00ED20DE" w:rsidRDefault="00CF1576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  <w:color w:val="auto"/>
              </w:rPr>
            </w:pPr>
            <w:r w:rsidRPr="00ED20DE">
              <w:rPr>
                <w:rStyle w:val="ContItal"/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byś, -by</w:t>
            </w:r>
            <w:r w:rsidR="00F83A2D" w:rsidRPr="00ED20DE">
              <w:rPr>
                <w:rFonts w:asciiTheme="minorHAnsi" w:hAnsiTheme="minorHAnsi"/>
                <w:color w:val="auto"/>
              </w:rPr>
              <w:t>,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 xml:space="preserve"> -byśmy</w:t>
            </w:r>
            <w:r w:rsidR="00F83A2D" w:rsidRPr="00ED20DE">
              <w:rPr>
                <w:rFonts w:asciiTheme="minorHAnsi" w:hAnsiTheme="minorHAnsi"/>
                <w:color w:val="auto"/>
              </w:rPr>
              <w:t>,</w:t>
            </w:r>
          </w:p>
          <w:p w:rsidR="00F83A2D" w:rsidRPr="00ED20DE" w:rsidRDefault="00CF1576" w:rsidP="00ED20DE">
            <w:pPr>
              <w:pStyle w:val="PLATabelatekstbombkaTABELE"/>
              <w:shd w:val="clear" w:color="auto" w:fill="FFFFFF" w:themeFill="background1"/>
              <w:ind w:left="257" w:firstLine="0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Style w:val="ContItal"/>
                <w:rFonts w:asciiTheme="minorHAnsi" w:hAnsiTheme="minorHAnsi"/>
                <w:color w:val="auto"/>
              </w:rPr>
              <w:noBreakHyphen/>
            </w:r>
            <w:r w:rsidR="004E1613"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ście</w:t>
            </w:r>
            <w:r w:rsidR="00F83A2D"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ortograficzne w zakresie łącznej i rozdzielnej pisowni cząstek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bym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="00CF1576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byśmy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zna zasady dotyczące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łącznej i rozdzielnej pisowni cząstek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bym</w:t>
            </w:r>
            <w:r w:rsidR="004E1613"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="004E1613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byśmy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by-ście</w:t>
            </w:r>
            <w:r w:rsidRPr="00ED20DE">
              <w:rPr>
                <w:rFonts w:asciiTheme="minorHAnsi" w:hAnsiTheme="minorHAnsi"/>
                <w:color w:val="auto"/>
              </w:rPr>
              <w:t xml:space="preserve"> i stara się je stosować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stosuje zasady łącznej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i rozdzielnej pisowni cząstek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bym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="00CF1576" w:rsidRPr="00ED20DE">
              <w:rPr>
                <w:rFonts w:asciiTheme="minorHAnsi" w:hAnsiTheme="minorHAnsi"/>
                <w:color w:val="auto"/>
              </w:rPr>
              <w:t>,</w:t>
            </w:r>
            <w:r w:rsidR="00ED20DE">
              <w:rPr>
                <w:rFonts w:asciiTheme="minorHAnsi" w:hAnsiTheme="minorHAnsi"/>
                <w:color w:val="auto"/>
              </w:rPr>
              <w:t xml:space="preserve"> </w:t>
            </w:r>
            <w:r w:rsidR="00CF1576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byśmy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byście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poprawnie zapisuje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cząstki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bym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</w:t>
            </w:r>
            <w:r w:rsidRPr="00ED20DE">
              <w:rPr>
                <w:rFonts w:asciiTheme="minorHAnsi" w:hAnsiTheme="minorHAnsi"/>
                <w:color w:val="auto"/>
              </w:rPr>
              <w:t xml:space="preserve">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="004E1613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byśmy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="004E1613"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ście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przedstawia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oryginalne sposoby (np. zagadki, gry, infografiki) zapamiętania zapisu poznanych wyrazów z trudnością ortograficzną w zakresie pisowni cząstek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bym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</w:p>
          <w:p w:rsidR="004E1613" w:rsidRPr="00ED20DE" w:rsidRDefault="00CF1576" w:rsidP="00ED20DE">
            <w:pPr>
              <w:pStyle w:val="PLATabelatekstbombkaTABELE"/>
              <w:shd w:val="clear" w:color="auto" w:fill="FFFFFF" w:themeFill="background1"/>
              <w:ind w:left="257" w:firstLine="0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byś</w:t>
            </w:r>
            <w:r w:rsidR="00F83A2D" w:rsidRPr="00ED20DE">
              <w:rPr>
                <w:rFonts w:asciiTheme="minorHAnsi" w:hAnsiTheme="minorHAnsi"/>
                <w:color w:val="auto"/>
              </w:rPr>
              <w:t>,</w:t>
            </w:r>
            <w:r w:rsidR="00ED20DE">
              <w:rPr>
                <w:rFonts w:asciiTheme="minorHAnsi" w:hAnsiTheme="minorHAnsi"/>
                <w:color w:val="auto"/>
              </w:rPr>
              <w:t xml:space="preserve"> </w:t>
            </w:r>
            <w:r w:rsidR="00F83A2D" w:rsidRPr="00ED20DE">
              <w:rPr>
                <w:rFonts w:asciiTheme="minorHAnsi" w:hAnsiTheme="minorHAnsi"/>
                <w:color w:val="auto"/>
              </w:rPr>
              <w:t>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by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byśmy</w:t>
            </w:r>
            <w:r w:rsidR="00F83A2D" w:rsidRPr="00ED20DE">
              <w:rPr>
                <w:rFonts w:asciiTheme="minorHAnsi" w:hAnsiTheme="minorHAnsi"/>
                <w:color w:val="auto"/>
              </w:rPr>
              <w:t xml:space="preserve">, </w:t>
            </w:r>
          </w:p>
          <w:p w:rsidR="00F83A2D" w:rsidRPr="00ED20DE" w:rsidRDefault="004E1613" w:rsidP="00ED20DE">
            <w:pPr>
              <w:pStyle w:val="PLATabelatekstbombkaTABELE"/>
              <w:shd w:val="clear" w:color="auto" w:fill="FFFFFF" w:themeFill="background1"/>
              <w:ind w:left="257" w:firstLine="0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byście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„Komu tygrys, komu?… bo idę do domu”. Jean-</w:t>
            </w:r>
            <w:r w:rsidR="004E1613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Fonts w:asciiTheme="minorHAnsi" w:hAnsiTheme="minorHAnsi"/>
                <w:color w:val="auto"/>
              </w:rPr>
              <w:t xml:space="preserve">Pierre </w:t>
            </w:r>
            <w:r w:rsidR="00ED20DE">
              <w:rPr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Fonts w:asciiTheme="minorHAnsi" w:hAnsiTheme="minorHAnsi"/>
                <w:color w:val="auto"/>
              </w:rPr>
              <w:t xml:space="preserve">Davidts,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Mały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Książę odnaleziony </w:t>
            </w:r>
            <w:r w:rsidRPr="00ED20DE">
              <w:rPr>
                <w:rFonts w:asciiTheme="minorHAnsi" w:hAnsiTheme="minorHAnsi"/>
                <w:color w:val="auto"/>
              </w:rPr>
              <w:t>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reklama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czym jest slogan reklamowy i rozumie jego funkcję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odczytuje intencje wypowiedzi reklamowej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rady dla piszących tekst o charakterze perswazyjnym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informacje od wypowiedzi oceniających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odczytuje znaczenie wybranych haseł reklamowych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niektóre środki językowe występujące w wypowiedziach reklamowych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prosty tekst o charakterze reklamowym, korzystając z rad zamieszczonych w podręczniku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ze zrozumieniem i we właściwym kontekście słowa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reklama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przysłowia i związki frazeologiczne w hasłach reklamowych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środki językowe występujące w wypowiedziach reklamowych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poprawny językowo i stylistycznie tekst o charakterze reklamowym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operuje słownictwem związanym z reklamą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aluzje literackie w hasłach reklamowych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funkcję różnych środków językowych w wypowiedziach o charakterze perswazyjnym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w tekście o charakterze reklamowym bogatego języka i ciekawych rozwiązań graficznych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bezbłędny językowo tekst o charakterze reklamowym – oryginalny pod względem treści i stylu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slogany reklamowe, wykorzystując swobodnie konteksty kulturowe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„W galaktycznych przestworzach”. Janusz Christa,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Kajtek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</w:t>
            </w:r>
            <w:r w:rsidRPr="00ED20DE">
              <w:rPr>
                <w:rFonts w:asciiTheme="minorHAnsi" w:hAnsiTheme="minorHAnsi"/>
                <w:color w:val="auto"/>
              </w:rPr>
              <w:t>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Koko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 kosmosie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na schemacie czas życia i twórczości autora oraz czas zdarzeń przedstawionych w komiksie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opowiada o zdarzeniach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literatura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fantastyczno-naukowa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tytułowych bohaterów komiksu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motywy wykorzystane w komiksie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literatura fantastyczno-naukowa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miejsca akcji poszczególnych fragmentów komiksu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problematykę utworów komiksowych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wyszukuje w tekście neologizmy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rekwizyty charakterystyczne dla s.f.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zwraca uwagę w prezentacji bohaterów na ich realistyczny lub fantastyczny charakter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określa funkcję neologizmów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wymyśla dalszy ciąg zdarzeń, utrzymując je w konwencji s.f.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twórczo i funkcjonalnie wykorzystuje wiedzę na temat neologizmów i ich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funkcji w literaturze s.f. w swoich wypowiedziach na temat świata przedstawionego komiksu 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„Rzeczowniki w krainach zwykłych i fantastyki”. Powtórzenie wiadomości o rzeczownikach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rzeczownik wśród innych części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formy liczb, przypadków i rodzajów rzeczownika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zasady pisowni rzeczowników własnych i pospolitych i stara się je stosować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rzeczowniki własne od pospolitych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pisowni rzeczowników własnych i pospolitych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rzeczowniki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żywotne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nieżywotne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Fonts w:asciiTheme="minorHAnsi" w:hAnsiTheme="minorHAnsi"/>
                <w:color w:val="auto"/>
              </w:rPr>
              <w:t xml:space="preserve">oraz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rzeczowniki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osobowe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nieosobowe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poprawne formy przypadków rzeczownika w związkach wyrazowych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od czego zależy końcówka odmienianego rzeczownika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rzeczowników własnych i pospolitych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rzeczowniki żywotne i nieżywotne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rzeczowniki osobowe i nieosobowe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przypadki rzeczownika wymagane przez podane czasowniki lub przyimki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rzeczowniki własne i pospolite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wiedzę o rzeczownikach osobowych i nieosobowych w odmianie rzeczownika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odmianie rzeczowników w swoich wypowiedziach ustnych i pisemnych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na temat końcówek rzeczownika do poprawnego zapisu wyrazów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„Gry z konwencją”. Stanisław Lem,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Bajka o maszynie cyfrowej, co ze smokiem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lastRenderedPageBreak/>
              <w:t>walczyła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wyszukuje w tekście informacje dotyczące miejsca akcji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porządkuje zdarzenia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 kolejności chronologicznej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tekście neologizmy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wybrane cechy klasycznej baśni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ustala czas akcji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wyszukuje informacje w tekście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elementy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komizmu w utworze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większość cech klasycznej baśni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objaśnia, kim są bohaterowie tekstu,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relacjonuje pojedynek maszyny i człowieka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wyjaśnia inwencję autora w tworzeniu neologizmów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podobieństwa oraz różnice między baśnią a utworem Stanisława Lema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tworzy notatkę encyklopedyczną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ze zrozumieniem słowa </w:t>
            </w:r>
            <w:r w:rsidRPr="00ED20DE">
              <w:rPr>
                <w:rFonts w:asciiTheme="minorHAnsi" w:hAnsiTheme="minorHAnsi"/>
                <w:i/>
                <w:iCs/>
                <w:color w:val="auto"/>
              </w:rPr>
              <w:lastRenderedPageBreak/>
              <w:t xml:space="preserve">absurd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przesłanie utworu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objaśnia intertekstualny charakter opowiadania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redaguje bezbłędne językowo opowiadanie s.f. inspirowane tekstem baśni – oryginalne pod względem treści i stylu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„W zabawowej poradni językowej”. Nietypowe rzeczowniki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identyfikuje jako rzeczowniki wyrazy oznaczające rzeczy, które mają cechę określoną za pomocą liczb, np.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setka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ósemka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rzeczowniki oznaczające cechy i nazywające czynności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odmienia na dwa sposoby rzeczowniki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oko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ucho</w:t>
            </w:r>
            <w:r w:rsidRPr="00ED20DE">
              <w:rPr>
                <w:rFonts w:asciiTheme="minorHAnsi" w:hAnsiTheme="minorHAnsi"/>
                <w:color w:val="auto"/>
              </w:rPr>
              <w:t xml:space="preserve"> – w zależności od znaczenia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zmianach w temacie w odmianie niektórych rzeczowników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poprawne formy rzeczowników o trudnej odmianie, użytych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wykorzystuje swoją wiedzę na temat osobliwości w odmianie nietypowych rzeczowników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sprawnie posługuje się słownikiem poprawnej polszczyzny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„Żegluj, żeglarzu!”. Pisownia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ż,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Fonts w:asciiTheme="minorHAnsi" w:hAnsiTheme="minorHAnsi"/>
                <w:color w:val="auto"/>
              </w:rPr>
              <w:t>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ortograficzne do poprawnego zapisu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oryginalne sposoby (np. zagadki, gry, infografiki) zapamiętania zapisu poznanych wyrazów z trudnością ortograficzną w zakresie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rz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„Opisuję i oceniam. Dobre na lepsze zamieniam”. Stopniowanie przymiotników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przymiotnik wśród innych części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liczbę i rodzaj przymiotników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stopnie przymiotnika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stopniuje przymiotniki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wie, że przymiotnik dopasowuje swoją formę do określanego rzeczownika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określa przypadki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przymiotników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przymiotniki, niepodlegające stopniowaniu 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łączy przymiotniki i rzeczowniki w poprawne związki wyrazowe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przymiotniki we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właściwych kontekstach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funkcję stopni przymiotnika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funkcjonalnie używa związków przymiotnika z rzeczownikiem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prawidłowo stopniuje trudne formy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przymiotników</w:t>
            </w:r>
          </w:p>
          <w:p w:rsidR="00F83A2D" w:rsidRPr="00ED20DE" w:rsidRDefault="00F83A2D" w:rsidP="00ED20DE">
            <w:pPr>
              <w:pStyle w:val="PLATabelatekstbombkaTABELE"/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twórczo i funkcjonalnie wykorzystuje wiedzę oraz umiejętności językowe dotyczące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znaczenia, odmiany i stopniowania przymiotników oraz zasad ich pisowni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4E1613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„Chaos i harmonia”. Pisownia wyrazów</w:t>
            </w:r>
          </w:p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 </w:t>
            </w:r>
            <w:r w:rsidR="00ED20DE">
              <w:rPr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ch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ch, </w:t>
            </w:r>
            <w:r w:rsidRPr="00ED20DE">
              <w:rPr>
                <w:rFonts w:asciiTheme="minorHAnsi" w:hAnsiTheme="minorHAnsi"/>
                <w:color w:val="auto"/>
              </w:rPr>
              <w:br/>
              <w:t>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ortograficzne do poprawnego zapisu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ch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ch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6"/>
              </w:numPr>
              <w:shd w:val="clear" w:color="auto" w:fill="FFFFFF" w:themeFill="background1"/>
              <w:ind w:left="257" w:hanging="257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oryginalne sposoby (np. zagadki, gry, infografiki) zapamiętania zapisu poznanych wyrazów z trudnością ortograficzną w zakresie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ch</w:t>
            </w:r>
          </w:p>
        </w:tc>
      </w:tr>
      <w:tr w:rsidR="00F83A2D" w:rsidRPr="00ED20DE" w:rsidTr="00ED20DE">
        <w:trPr>
          <w:trHeight w:val="60"/>
        </w:trPr>
        <w:tc>
          <w:tcPr>
            <w:tcW w:w="13946" w:type="dxa"/>
            <w:gridSpan w:val="6"/>
          </w:tcPr>
          <w:p w:rsidR="00F83A2D" w:rsidRPr="00ED20DE" w:rsidRDefault="00F83A2D" w:rsidP="00ED20DE">
            <w:pPr>
              <w:pStyle w:val="PLATabelagwkaTABELE"/>
              <w:shd w:val="clear" w:color="auto" w:fill="FFFFFF" w:themeFill="background1"/>
              <w:ind w:left="257" w:hanging="257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Rozdział 2. Wartości poszukiwane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Style w:val="ContItal"/>
                <w:rFonts w:asciiTheme="minorHAnsi" w:hAnsiTheme="minorHAnsi"/>
                <w:color w:val="auto"/>
              </w:rPr>
              <w:t>„</w:t>
            </w:r>
            <w:r w:rsidRPr="00ED20DE">
              <w:rPr>
                <w:rFonts w:asciiTheme="minorHAnsi" w:hAnsiTheme="minorHAnsi"/>
                <w:color w:val="auto"/>
              </w:rPr>
              <w:t xml:space="preserve">Odkrywanie prawdy o talentach”. </w:t>
            </w:r>
            <w:r w:rsidRPr="00ED20DE">
              <w:rPr>
                <w:rFonts w:asciiTheme="minorHAnsi" w:hAnsiTheme="minorHAnsi"/>
                <w:color w:val="auto"/>
              </w:rPr>
              <w:br/>
              <w:t xml:space="preserve">Ewangelia wg św. Mateusza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Przypowieść o talentach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2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czyta uważnie przypowieść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cechy i postawy bohaterów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przypowieści nie należy odczytywać tylko na poziomie dosłownym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odtwarza wydarzenia przedstawione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zachowanie pana wobec sług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rozumie znaczenia słów i pojęć: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drugie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dno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prawdy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moralne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nadawcę oraz odbiorcę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analizuje problem winy i kary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przytacza i objaśnia przesłanie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cechy fabuły przypowieści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znaczenia słowa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talent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przenośne znaczenia wybranych elementów świata przedstawionego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przesłanie przypowieści w kontekście współczesnym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problematykę tekstu, odwołując się swobodnie do kontekstów historycznych i kulturowych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 sposób dojrzały i przemyślany komentuje zachowania bohaterów, uwzględniając motywy ich działania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„Ortografia na szklanym ekranie”. Pisownia wyrazów wielką i małą literą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pisane wielką i małą literą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pisowni wyrazów wielką i małą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literą, </w:t>
            </w:r>
            <w:r w:rsidRPr="00ED20DE">
              <w:rPr>
                <w:rFonts w:asciiTheme="minorHAnsi" w:hAnsiTheme="minorHAnsi"/>
                <w:color w:val="auto"/>
              </w:rPr>
              <w:br/>
              <w:t>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stosuje zasady ortograficzne do poprawnego zapisu wyrazów wielką i małą literą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wielką i małą literą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wielką i małą literą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oryginalne sposoby (np. zagadki, gry, infografiki) zapamiętania zapisu poznanych wyrazów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 trudnością ortograficzną w zakresie pisowni wielką i małą literą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„Humorystyczne i bardzo sceptyczne”. Stopniowanie przysłówków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przysłówek wśród innych części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związki przysłówka z czasownikiem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stopnie przysłówka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stopniuje przysłówki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od jakich części mowy tworzone są przysłówki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zestawia przysłówki o przeciwstawnym znaczeniu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przysłówki niepodlegające stopniowaniu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związki przysłówka z przymiotnikiem lub przysłówkiem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funkcję stopni przysłówka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wyrażenia przyimkowe w funkcji przysłówków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używa różnych stopni przysłówka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„Opowieść z podwójnym dnem”. Ewangelia według św. Łukasza</w:t>
            </w:r>
            <w:r w:rsidRPr="00ED20DE">
              <w:rPr>
                <w:rFonts w:asciiTheme="minorHAnsi" w:hAnsiTheme="minorHAnsi"/>
                <w:color w:val="auto"/>
              </w:rPr>
              <w:br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Przypowieść o miłosiernym Samarytaninie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czyta uważnie przypowieść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cechy i postawy bohaterów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przypowieści nie należy odczytywać tylko na poziomie dosłownym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odtwarza wydarzenia przedstawione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zachowanie bohaterów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nadawcę, odbiorcę oraz cechy fabuły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postawy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przytacza i objaśnia przesłanie przypowieści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przenośne znaczenia elementów świata przedstawionego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omawia przesłanie przypowieści w kontekście współczesnym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współczesne znaczenie słowa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samarytanin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problematykę tekstu, odwołując się swobodnie do kontekstów historycznych i kulturowych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 sposób dojrzały i przemyślany komentuje zachowania bohaterów, uwzględniając motywy ich działania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„Błądzić jest rzeczą ludzką”. Ewangelia według św. Łukasza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Przypowieść o synu marnotrawnym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czyta uważnie przypowieść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cechy i postawy bohaterów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przypowieści nie należy odczytywać tylko na poziomie dosłownym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odtwarza wydarzenia przedstawione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zachowanie syna marnotrawnego, starszego brata i ojca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zapoznaje się z pojęciem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symbol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opisuje i ocenia postawy bohaterów przypowieści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przytacza i objaśnia przesłanie przypowieści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określa cechy fabuły przypowieści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rozumie znaczenie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symbol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objaśnia symboliczne znaczenia elementów świata przedstawionego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przesłanie przypowieści w kontekście współczesnym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bierze udział w dyskusji na temat wybaczania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omawia problematykę tekstu, odwołując się swobodnie do kontekstów historycznych i kulturowych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 sposób dojrzały i przemyślany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komentuje zachowania bohaterów, uwzględniając motywy ich działania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prowadzi dyskusję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„W muzealnej sali liczbom miejsce dali”. Typy liczebników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liczebniki wśród innych części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liczebniki główne od porządkowych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zależności form liczebnika od form określanego rzeczownika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liczebniki zbiorowe, ułamkowe i nieokreślone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na temat zależności form czasownika w roli orzeczenia od niektórych liczebników określających podmiot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prawidłowe formy liczebników 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poprawnych form liczebników w związkach wyrazowych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różne typy liczebników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oraz umiejętności językowe dotyczące znaczenia i funkcji różnych typów liczebników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„Prawdziwych przyjaciół poznajemy w biedzie”. Ignacy Krasicki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Przyjaciele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zapisuje tytuły ilustracji w formie równoważników zdań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uosobienia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umiejętnie korzysta ze słownika języka polskiego w celu objaśnienia wskazanego hasła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morał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przytacza właściwe fragmenty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wie, jaką funkcję pełni uosobienie w bajkach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postępowanie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pouczenie wynikające z utworu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przekształca wypowiedzi bohaterów na współczesną wersję językową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dopasowuje epitety i określenia dotyczące poszczególnych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ironia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uogólnia przesłanie tekstu za pomocą przysłowia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proponuje interpretację głosową kwestii wypowiadanych przez bohaterów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fragment tekstu o charakterze podsumowania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dostrzega ironiczny charakter epitetu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serdeczny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tworzy </w:t>
            </w:r>
            <w:r w:rsidR="6E3056E9" w:rsidRPr="00ED20DE">
              <w:rPr>
                <w:rFonts w:asciiTheme="minorHAnsi" w:hAnsiTheme="minorHAnsi"/>
                <w:color w:val="auto"/>
              </w:rPr>
              <w:t xml:space="preserve">opowiadanie z dialogiem </w:t>
            </w:r>
            <w:r w:rsidRPr="00ED20DE">
              <w:rPr>
                <w:rFonts w:asciiTheme="minorHAnsi" w:hAnsiTheme="minorHAnsi"/>
                <w:color w:val="auto"/>
              </w:rPr>
              <w:t>inspirowan</w:t>
            </w:r>
            <w:r w:rsidR="5511B69F" w:rsidRPr="00ED20DE">
              <w:rPr>
                <w:rFonts w:asciiTheme="minorHAnsi" w:hAnsiTheme="minorHAnsi"/>
                <w:color w:val="auto"/>
              </w:rPr>
              <w:t>e</w:t>
            </w:r>
            <w:r w:rsidRPr="00ED20DE">
              <w:rPr>
                <w:rFonts w:asciiTheme="minorHAnsi" w:hAnsiTheme="minorHAnsi"/>
                <w:color w:val="auto"/>
              </w:rPr>
              <w:t xml:space="preserve"> bajką Ignacego Krasickiego – oryginaln</w:t>
            </w:r>
            <w:r w:rsidR="481FF245" w:rsidRPr="00ED20DE">
              <w:rPr>
                <w:rFonts w:asciiTheme="minorHAnsi" w:hAnsiTheme="minorHAnsi"/>
                <w:color w:val="auto"/>
              </w:rPr>
              <w:t>e</w:t>
            </w:r>
            <w:r w:rsidRPr="00ED20DE">
              <w:rPr>
                <w:rFonts w:asciiTheme="minorHAnsi" w:hAnsiTheme="minorHAnsi"/>
                <w:color w:val="auto"/>
              </w:rPr>
              <w:t xml:space="preserve"> pod względem treści i stylu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„Drogę Królewską przemierzamy i przeszkody omijamy”. Trudne formy liczebników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odróżnia liczebniki proste </w:t>
            </w:r>
            <w:r w:rsidRPr="00ED20DE">
              <w:rPr>
                <w:rFonts w:asciiTheme="minorHAnsi" w:hAnsiTheme="minorHAnsi"/>
                <w:color w:val="auto"/>
              </w:rPr>
              <w:br/>
              <w:t>od złożonych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w zakresie odmiany niektórych liczebników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wykorzystuje wiedzę o budowie liczebników złożonych </w:t>
            </w:r>
            <w:r w:rsidRPr="00ED20DE">
              <w:rPr>
                <w:rFonts w:asciiTheme="minorHAnsi" w:hAnsiTheme="minorHAnsi"/>
                <w:color w:val="auto"/>
              </w:rPr>
              <w:br/>
              <w:t>do poprawnego ich zapisu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odmianie liczebników prostych i złożonych w wypowiedziach ustnych oraz pisemnych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odmienia liczebniki wielowyrazowe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poprawnie używa w swoich wypowiedziach ustnych i pisemnych trudnych form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liczebników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„I śmiech niekiedy może być nauką”. Ignacy Krasicki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Lew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pokorny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Szczur i kot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Wół i mrówki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Żółw</w:t>
            </w:r>
            <w:r w:rsidRPr="00ED20DE">
              <w:rPr>
                <w:rFonts w:asciiTheme="minorHAnsi" w:hAnsiTheme="minorHAnsi"/>
                <w:color w:val="auto"/>
              </w:rPr>
              <w:t xml:space="preserve"> i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 mysz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Malarze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Mądry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 głupi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komizm w bajkach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w bajkach zwierzęta uosabiają cechy ludzkie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kontrast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bajkę wśród innych tekstów literackich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morał wybranej bajki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komizm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cechy charakteru bohaterów zwierzęcych w bajkach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w bajkach elementy zestawione na zasadzie kontrastu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różnice pomiędzy bajką i baśnią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objaśnia, na czym polega komizm w wybranych bajkach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alegoria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skontrastowanych epitetów w wypowiedzi na temat bajek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cechy bajki na przykładzie wybranych utworów Ignacego Krasickiego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różne rodzaje komizmu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przykłady alegorii w tekstach bajek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funkcję kontrastu w bajkach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wyjaśnia, na czym polega dydaktyczny charakter bajek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„Ktoś, kto innych zastępuje, na szacunek zasługuje”. Zaimki i ich znaczenie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zaimek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niektóre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zaimki</w:t>
            </w:r>
            <w:r w:rsidRPr="00ED20DE">
              <w:rPr>
                <w:rFonts w:asciiTheme="minorHAnsi" w:hAnsiTheme="minorHAnsi"/>
                <w:color w:val="auto"/>
              </w:rPr>
              <w:t xml:space="preserve"> wśród innych części mowy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funkcją zaimków jest zastępowanie innych części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poprawne formy zaimków odmiennych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zaimki ze względu na część mowy, którą zastępują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różne typy zaimków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zaimki osobowe mogą mieć formy krótsze i dłuższe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sytuacjach, w których należy używać krótszych i dłuższych form zaimków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zaimki ze względu na funkcję, jaką pełnią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używa w swoich wypowiedziach ustnych i pisemnych trudnych form zaimków różnych typów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„Nosiła czapla razy kilka…”. Ignacy Krasicki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Czapla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ryby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 rak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Fonts w:asciiTheme="minorHAnsi" w:hAnsiTheme="minorHAnsi"/>
                <w:color w:val="auto"/>
              </w:rPr>
              <w:br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Kruki lis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w tekście informacje ważne od informacji drugorzędnych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podejmuje próby przekształcenia zdań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złożonych na pojedyncze oraz zastępowania słów i wyrażeń szczegółowych ogólnymi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 niewielkim wsparciu nauczyciela pisze notatkę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sporządza plan najważniejszych zdarzeń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przekształca zdania złożone na pojedyncze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oraz zastępuje słowa i wyrażenia szczegółowe ogólnymi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notatkę, korzystając z rad w podręczniku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wyciąga wnioski na temat przyczyn i skutków zdarzeń w bajce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uogólnia przesłanie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bajki za pomocą trafnie dobranego przysłowia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poprawną językowo i stylistycznie notatkę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używa ze zrozumieniem słów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manipulacja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hipokryzja</w:t>
            </w:r>
            <w:r w:rsidRPr="00ED20DE">
              <w:rPr>
                <w:rFonts w:asciiTheme="minorHAnsi" w:hAnsiTheme="minorHAnsi"/>
                <w:color w:val="auto"/>
              </w:rPr>
              <w:t xml:space="preserve"> w wypowiedzi na temat działań głównej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bohaterki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jaka jest funkcja stylistyczna przekształceń składniowych i leksykalnych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redaguje bezbłędną językowo oraz formalnie notatkę – oryginalną pod względem treści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i stylu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„Gdy złodzieje rozrabiają, detektywi pracę mają”. Przyimki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przyimek wśród innych części mowy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przyimki proste i złożone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 zbudowane jest wyrażenie przyimkowe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tworzy przyimki złożone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przyimki wymagają użycia odpowiedniego przypadka rzeczownika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przyimki funkcjonujące tylko w wyrażeniach przyimkowych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poprawnych wyrażeń przyimkowych w celu określenia relacji przestrzennych, czasowych oraz innych zależności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wyrażenia funkcjonujące jak przyimek od wyrażeń w funkcji przysłówka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przyimki złożone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wyrażenia przyimkowe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wyrażenia przyimkowe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„Dla zdrowia i urody”. Pisownia przyimków i wyrażeń przyimkowych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wyrażenia przyimkowe i przyimki złożone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ortograficzne w zakresie łącznej i rozdzielnej pisowni przyimków złożonych i wyrażeń przyimkowych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łącznej i rozdzielnej pisowni przyimków złożonych i wyrażeń przyimkowych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przyimki złożone i wyrażenia przyimkowe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„Pomiędzy bajkami i bajkopisarzami”.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Spójniki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spójnik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niektóre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spójniki wśród innych części mowy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wskazuje spójniki, przed którymi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zasadniczo nie stawia się przecinków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objaśnia funkcję spójników w zdaniach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pojedynczych i złożonych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funkcjonalnie używa spójników w swoich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twórczo i funkcjonalnie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wykorzystuje wiedzę oraz umiejętności językowe dotyczące znaczenia spójników oraz ich funkcji w zdaniach pojedynczych i złożonych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„Emocji bez liku? Słów poszukaj w słowniku”. Wykrzyknik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wykrzyknik</w:t>
            </w:r>
            <w:r w:rsidRPr="00ED20DE">
              <w:rPr>
                <w:rFonts w:asciiTheme="minorHAnsi" w:hAnsiTheme="minorHAnsi"/>
                <w:color w:val="auto"/>
              </w:rPr>
              <w:t xml:space="preserve"> jako część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wykrzykniki w tekście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uzupełnia wypowiedzi odpowiednimi wykrzyknikami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wykrzyknik nie wchodzi w związki wyrazowe w zdaniu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wykrzykników w wypowiedziach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funkcje wykrzykników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funkcje wykrzykników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  <w:spacing w:val="-1"/>
              </w:rPr>
              <w:t>poprawnie zapisuje wykrzykniki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 wykrzyknikach i ich funkcji do budowania wypowiedzi o charakterze artystycznym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„Z pewnością lub z niedowierzaniem. Czy to się stanie?” Partykuła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partykuła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partykuły w tekście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uzupełnia wypowiedzi partykułami w określonym celu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partykuł w wypowiedziach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funkcje partykuł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funkcje partykuł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partykuły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wiedzę o partykułach i ich funkcji do modyfikowania znaczenia wypowiedzi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„Ostatnia bitwa generała”. Juliusz Słowacki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Sowiński w okopach Woli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uważnie tekst, przypisy i zapoznaje się z kontekstem historycznym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bohatera utworu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opowiada o wydarzeniach ukazanych w utworze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bohatera utworu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temat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postawę bohatera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i uzasadnia swoje zdanie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użyte w utworze środki językowe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opisuje miejsce akcji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postawę bohatera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znaczenie legendy literackiej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funkcję użytych środków językowych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wyjaśnia symboliczne znaczenie obrazów poetyckich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porównuje Leonidasa z generałem Sowińskim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„Tęsknota za światem utraconym?” Anna Kamieńska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Prośba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tekst poetycki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zapoznaje się z pojęciem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hymnu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rozpoznaje modlitewny charakter utworu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obrazy poetyckie w utworze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nastrój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wymienia cechy hymnu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określa osobę mówiącą i opisuje jej uczucia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określa, czy tekst jest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hymnem i uzasadnia swoje zdanie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zestawia wartości i antywartości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funkcję apostrofy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wyjaśnia znaczenie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metafor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przygotowuje chmurę słów inspirowanych wierszem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interpretuje tekst poetycki, uwzględniając wnioski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 analizy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bierze pod uwagę kontekst biograficzny utworu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„Nie wszystko jest identyczne... Nie wszyscy są tacy sami... Nie bójmy się odmienności!”. Pisownia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z różnymi częściami mowy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z rzeczownikami, czasownikami, przymiotnikami, przysłówkami, liczebnikami i zaimkami, </w:t>
            </w:r>
            <w:r w:rsidRPr="00ED20DE">
              <w:rPr>
                <w:rFonts w:asciiTheme="minorHAnsi" w:hAnsiTheme="minorHAnsi"/>
                <w:color w:val="auto"/>
              </w:rPr>
              <w:br/>
              <w:t>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zasady ortograficzne do poprawnego zapisu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z różnymi częściami mowy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z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8"/>
              </w:numPr>
              <w:shd w:val="clear" w:color="auto" w:fill="FFFFFF" w:themeFill="background1"/>
              <w:ind w:left="184" w:hanging="142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oryginalne sposoby (np. zagadki, gry, infografiki) zapamiętania zapisu poznanych wyrazów z trudnością ortograficzną w zakresie pisowni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</w:t>
            </w:r>
            <w:r w:rsidRPr="00ED20DE">
              <w:rPr>
                <w:rFonts w:asciiTheme="minorHAnsi" w:hAnsiTheme="minorHAnsi"/>
                <w:color w:val="auto"/>
              </w:rPr>
              <w:t xml:space="preserve"> z różnymi częściami mowy</w:t>
            </w:r>
          </w:p>
        </w:tc>
      </w:tr>
      <w:tr w:rsidR="00F83A2D" w:rsidRPr="00ED20DE" w:rsidTr="00ED20DE">
        <w:trPr>
          <w:trHeight w:val="60"/>
        </w:trPr>
        <w:tc>
          <w:tcPr>
            <w:tcW w:w="13946" w:type="dxa"/>
            <w:gridSpan w:val="6"/>
          </w:tcPr>
          <w:p w:rsidR="00F83A2D" w:rsidRPr="00ED20DE" w:rsidRDefault="00F83A2D" w:rsidP="00ED20DE">
            <w:pPr>
              <w:pStyle w:val="PLATabelagwkaTABELE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Rozdział 3. Małe filozofowanie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„Co było pierwsze, jajko czy kura?... czyli przygoda z filozofią”. Isaac Bashevis Singer,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Dzień, w którym się zgubiłem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redaguje ogłoszenie na temat bohatera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rozmowę na temat usposobienia i zwyczajów bohatera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czym zajmuje się filozofia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opowiada o zdarzeniach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bohaterowie mogą być charakteryzowani bezpośrednio lub pośrednio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w tekście pytania o charakterze filozoficznym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porządkuje relacje na temat bohatera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cechy bohatera na podstawie charakterystyki pośredniej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pytania o charakterze filozoficznym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podsumowuje zdarzenia z tekstu za pomocą właściwego przysłowia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bohatera, wprowadzając elementy charakterystyki bezpośredniej i pośredniej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pytania dotyczące znaczenia i sensu twierdzeń filozoficznych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bezbłędne językowo ogłoszenie – oryginalne pod względem treści i stylu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własne stanowisko w związku z omawianym problemem, formułuje przemyślane, twórcze uwagi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„Czy o tym śniło się filozofom?”. Powtórzenie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wiadomości o wypowiedzeniach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tworzy różne typy wypowiedzeń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wypowiedzenia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oznajmujące, rozkazujące, pytające w zależności od celu wypowiedzi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zdanie od wypowiedzenia bez osobowej formy czasownika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wie, że wypowiedzenie wykrzyknikowe służy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podkreśleniu ekspresji wypowiedzi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równoważniki zdań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zdanie pojedyncze od zdania złożonego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wykorzystuje wiedzę o odmianie wyrazów do tworzenia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poprawnych wypowiedzeń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funkcjonalnie równoważniki zdań w swoich wypowiedziach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celowo wykorzystuje różne typy wypowiedzeń dla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osiągnięcia zamierzonych efektów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budowie wypowiedzeń w interpretacji tekstów poetyckich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świadomie i swobodnie stosuje wiedzę na temat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różnych typów wypowiedzeń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„Bogactwo człowieka mierzy się rzeczami, z których on rezygnuje”. Michel Piquemal,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Drogocenna perła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streszcza historię przedstawioną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wypowiada swoje zdanie na temat wartości bogactwa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i nazywa uczucia bohatera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przysłowie oddające sens opowieści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niektóre cechy przypowieści w omawianym utworze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symboliczne znaczenie perły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uzasadnia swoje zdanie na temat bogactwa odpowiednio dobranymi argumentami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przesłanie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cechy przypowieści w odniesieniu do tekstu o perle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„Kim był i czym się wsławił? Orzeczenie o tym prawi”. Orzeczenia czasownikowe i imienne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orzeczenie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funkcję orzeczenia w zdaniu pełni najczęściej czasownik w formie osobowej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orzeczenie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czasownikowe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orzeczenie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imienne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orzeczenie czasownikowe w zdaniu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wie, jak zbudowane jest orzeczenie imienne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orzeczenie imienne w zdaniu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orzeczenia utworzone przez wyrazy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trzeba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można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należy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warto</w:t>
            </w:r>
            <w:r w:rsidRPr="00ED20DE">
              <w:rPr>
                <w:rFonts w:asciiTheme="minorHAnsi" w:hAnsiTheme="minorHAnsi"/>
                <w:color w:val="auto"/>
              </w:rPr>
              <w:t xml:space="preserve"> z towarzyszącym im bezokolicznikiem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nazywa części mowy występujące w funkcji orzecznika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funkcjonalnie i poprawnie używa orzeczenia czasownikowego, imiennego oraz orzeczenia z wyrazami typu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trzeba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można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należy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warto</w:t>
            </w:r>
            <w:r w:rsidRPr="00ED20DE">
              <w:rPr>
                <w:rFonts w:asciiTheme="minorHAnsi" w:hAnsiTheme="minorHAnsi"/>
                <w:color w:val="auto"/>
              </w:rPr>
              <w:t xml:space="preserve"> w zdaniu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swobodnie wykorzystuje wiedzę na temat różnych typów orzeczeń oraz funkcji tych części zdania w wypowiedzeniach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„Do «Czasu Snu», do początku początków”. Jan Parandowski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Narodziny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świata</w:t>
            </w:r>
            <w:r w:rsidRPr="00ED20DE">
              <w:rPr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(fragmenty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Mitologii</w:t>
            </w:r>
            <w:r w:rsidRPr="00ED20DE">
              <w:rPr>
                <w:rFonts w:asciiTheme="minorHAnsi" w:hAnsiTheme="minorHAnsi"/>
                <w:color w:val="auto"/>
              </w:rPr>
              <w:t>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czyta tekst i przypisy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opowiada treść mitu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imiona pierwszych bóstw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wyodrębnia etapy powstawania świata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opowiada o powstaniu człowieka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opowiada o powstaniu świata według mitologii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wyjaśnia znaczenia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frazeologizmów pochodzących z mitologii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walki bogów i określa ich emocje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frazeologizmów mitologicznych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 zdaniach odnoszących się do współczesności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wypowiada się w roli Zeusa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interpretuje mit o czterech wiekach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ludzkości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„Na początku było słowo…” Stary Testament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Księga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Rodzaju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tekst i przypisy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tekście informacje o poszczególnych etapach stwarzania świata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nazywa stwarzane kolejno byty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świat stworzony przez Boga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porównuje mitologiczny i biblijny opis powstawania świata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sposób stwarzania świata przez Boga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cechy Boga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przywileje i obowiązki człowieka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różnice między mitologicznym i biblijnym stworzeniem świata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wyjaśnia symboliczne znaczenie światła i ciemności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znaczenie słów: Bóg stworzył człowieka na swój obraz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podobieństwa między mitologicznym i biblijnym stworzenie świata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wyjaśnia symboliczne znaczenie liczby siedem, korzysta ze słownika symboli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interpretuje znaczenie fresku Michała Anioła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StworzenieAdama</w:t>
            </w:r>
            <w:r w:rsidRPr="00ED20DE">
              <w:rPr>
                <w:rFonts w:asciiTheme="minorHAnsi" w:hAnsiTheme="minorHAnsi"/>
                <w:color w:val="auto"/>
              </w:rPr>
              <w:t xml:space="preserve"> i wskazuje jego związek z tekstem biblijnym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„Szczęście do nas przybywa i podmioty odkrywa”. Rodzaje podmiotów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podmiot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gramatyczny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szeregowy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towarzyszący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logiczny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domyślny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sytuacje, w których należy użyć podmiotu logicznego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rozumie funkcję stylistyczną podmiotu domyślnego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zdania bezpodmiotowe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różne typy podmiotów w zdaniach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i poprawnie używa różnych typów podmiotów w zdaniach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„W sprawach najważniejszej wagi”. </w:t>
            </w:r>
            <w:r w:rsidRPr="00ED20DE">
              <w:rPr>
                <w:rStyle w:val="boldcont"/>
                <w:rFonts w:asciiTheme="minorHAnsi" w:hAnsiTheme="minorHAnsi"/>
                <w:color w:val="auto"/>
              </w:rPr>
              <w:t>List oficjalny – rady dla piszących</w:t>
            </w:r>
            <w:r w:rsidRPr="00ED20DE">
              <w:rPr>
                <w:rFonts w:asciiTheme="minorHAnsi" w:hAnsiTheme="minorHAnsi"/>
                <w:color w:val="auto"/>
              </w:rPr>
              <w:t xml:space="preserve">.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Dekalog św. Franciszka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czyta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Dekalog św. Franciszka</w:t>
            </w:r>
            <w:r w:rsidRPr="00ED20DE">
              <w:rPr>
                <w:rFonts w:asciiTheme="minorHAnsi" w:hAnsiTheme="minorHAnsi"/>
                <w:color w:val="auto"/>
              </w:rPr>
              <w:t xml:space="preserve"> i analizuje jego treść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informacje o św. Franciszku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oficjalną i nieoficjalną sytuację komunikacyjną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budowę i wyznaczniki listu oficjalnego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przy niewielkim wsparciu nauczyciela pisze list oficjalny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uogólnia treść zapisów kolejnych punktów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Dekalogu</w:t>
            </w:r>
            <w:r w:rsidRPr="00ED20DE">
              <w:rPr>
                <w:rFonts w:asciiTheme="minorHAnsi" w:hAnsiTheme="minorHAnsi"/>
                <w:color w:val="auto"/>
              </w:rPr>
              <w:t xml:space="preserve"> w formie tytułów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informacje o postaci świętego Franciszka w analizie dzieła malarskiego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wie, w jakich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sytuacjach komunikacyjnych używać języka oficjalnego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zapisuje poprawnie datę dzienną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list oficjalny, korzystając z rad w podręczniku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określa odbiorcę słów św. Franciszka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wymienia współczesne osoby kierujące się w życiu filozofią franciszkańską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język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oficjalny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język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nieoficjalny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analizuje budowę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regulaminu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poprawny formalnie, językowo i stylistycznie list oficjalny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określa intencję wypowiedzi sformułowanej w formie dekalogu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analizuje współczesną rzeczywistość przez pryzmat filozofii franciszkańskiej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sformułowania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charakterystyczne dla języka oficjalnego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zasady dotyczące zapisu informacji w punktach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zwięzły, poprawny językowo i stylistycznie list oficjalny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„Życie ze szczyptą fantazji”. Pisownia zakończeń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ji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ortograficzne do poprawnego zapisu wyrazów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ji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ji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i, </w:t>
            </w:r>
            <w:r w:rsidRPr="00ED20DE">
              <w:rPr>
                <w:rFonts w:asciiTheme="minorHAnsi" w:hAnsiTheme="minorHAnsi"/>
                <w:color w:val="auto"/>
              </w:rPr>
              <w:t>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ji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oryginalne sposoby (np. zagadki, gry, infografiki) zapamiętania zapisu poznanych wyrazów z trudnością ortograficzną w zakresie pisowni zakończeń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ii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ji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„W sali muzeum piękne trofeum”. Przydawki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przydawki wyrażone przymiotnikami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funkcję składniową przydawki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buduje poprawne związki wyrazowe z przydawkami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jakimi częściami mowy może być wyrażona przydawka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przydawki wyrażone różnymi częściami mowy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rozumie zależność szyku przydawki i jej znaczenia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celowo i funkcjonalnie wykorzystuje przydawki w swoich wypowiedziach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używa różnorodnych przydawek w opisie dzieła sztuki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swobodnie wykorzystuje wiedzę na temat przydawek oraz funkcji tych części zdania w wypowiedzeniach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„O prawdzie kilka słów prawdy”. Jan Twardowski,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Prawda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wypowiada się na temat tekstu, omawia wrażenia czytelnicze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że prawda jest uniwersalną wartością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wyodrębnia różne prawdy przywołane w wierszu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frazeologizmów </w:t>
            </w:r>
            <w:r w:rsidRPr="00ED20DE">
              <w:rPr>
                <w:rFonts w:asciiTheme="minorHAnsi" w:hAnsiTheme="minorHAnsi"/>
                <w:color w:val="auto"/>
              </w:rPr>
              <w:br/>
              <w:t xml:space="preserve">ze słowem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prawda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środki stylistyczne użyte do opisu prawdy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metaforyczne porównanie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rozważa znaczenie wartości prawdy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 stosunkach międzyludzkich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różne typy prawdy z wiersza za pomocą bliskoznacznych określeń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sytuacje życiowe, które można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skomentować słowami z 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ze zrozumieniem słowa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dogmat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przedstawia własne stanowisko w związku z omawianym problemem, formułuje przemyślane, twórcze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uwagi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bezbłędne językowo opowiadanie  – oryginalne pod względem treści i stylu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„Z kim walczyli? Przeciw komu?</w:t>
            </w:r>
          </w:p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Przyjrzyj się im po kryjomu”. Dopełnienia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dopełnienia wyrażone rzeczownikami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funkcję składniową dopełnienia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buduje poprawne związki wyrazowe z dopełnieniami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jakimi częściami mowy mogą być wyrażone dopełnienia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rozpoznaje w zdaniu dopełnienia wyrażone różnymi częściami mowy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dopełnienia wyrażone czasownikiem w bezokoliczniku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formę dopełnienia w zdaniach twierdzących i przeczących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celowo i funkcjonalnie wykorzystuje dopełnienia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swobodnie wykorzystuje wiedzę na temat dopełnień oraz funkcji tych części zdania w wypowiedzeniach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„Różne miejsca odwiedzamy i atrakcje przedstawiamy”. Rodzaje okoliczników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okoliczniki czasu, miejsca i sposobu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funkcję składniową okoliczników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buduje poprawne związki wyrazowe z okolicznikami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jakimi częściami mowy mogą być wyrażone okoliczniki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zdaniu okoliczniki celu i przyczyny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nazywa części mowy, którymi wyrażone są okoliczniki</w:t>
            </w:r>
          </w:p>
          <w:p w:rsidR="00F83A2D" w:rsidRPr="00ED20DE" w:rsidRDefault="00F83A2D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używa okoliczników różnego typu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swobodnie wykorzystuje wiedzę na temat różnych typów okoliczników oraz funkcji tych części zdania w wypowiedzeniach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„Teatromania receptą na zdania”. Analiza zdania pojedynczego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funkcje składniowe wyrazów użytych w wypowiedzeniach (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podmiot, orzeczenie, przydawka, dopełnienie, okolicznik</w:t>
            </w:r>
            <w:r w:rsidRPr="00ED20DE">
              <w:rPr>
                <w:rFonts w:asciiTheme="minorHAnsi" w:hAnsiTheme="minorHAnsi"/>
                <w:color w:val="auto"/>
              </w:rPr>
              <w:t>)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przedstawia na wykresie zależności logiczne między wyrazami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w związkach wyrazowych wyrazy określane i określające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odpowiadają wyrazy określające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analizuje związki logiczne między wyrazami, wykorzystując odpowiednie schematy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ze zrozumieniem pojęć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lastRenderedPageBreak/>
              <w:t>podmiot, orzeczenie, przydawka, okolicznik, dopełnienie</w:t>
            </w:r>
            <w:r w:rsidRPr="00ED20DE">
              <w:rPr>
                <w:rFonts w:asciiTheme="minorHAnsi" w:hAnsiTheme="minorHAnsi"/>
                <w:color w:val="auto"/>
              </w:rPr>
              <w:t xml:space="preserve"> podczas analizy składniowej zdania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objaśnia związki wyrazowe i strukturę zdania, wykorzystując odpowiednie schematy i notatki graficzne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funkcjonalnie nazw wszystkich części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zdania podczas jego analizy składniowej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twórczo i funkcjonalnie wykorzystuje wiedzę na temat związków wyrazowych w zdaniu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oryginalne wskazówki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ułatwiające innym uczniom analizę budowy zdania pojedynczego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„Na ekranie – zdanie”. Zdania podrzędnie złożone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złożone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ze zdań pojedynczych tworzy zdania podrzędnie złożone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zdania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złożone</w:t>
            </w:r>
            <w:r w:rsidRPr="00ED20DE">
              <w:rPr>
                <w:rFonts w:asciiTheme="minorHAnsi" w:hAnsiTheme="minorHAnsi"/>
                <w:color w:val="auto"/>
              </w:rPr>
              <w:t xml:space="preserve"> na przykładach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odpowiadają zdania podrzędne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przekształca zdania pojedyncze na zdania podrzędnie złożone odpowiednio do przyjętego celu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zdania podrzędnie złożone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świadomie i swobodnie stosuje wiedzę na temat zdań podrzędnie złożonych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„Melomani są wzywani”. Zdania współrzędnie i podrzędnie złożone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zdania współrzędnie złożone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najczęściej używane spójniki w zdaniach współrzędnie złożonych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zdania podrzędnie złożone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cztery typy zdań złożonych: łączne, rozłączne, przeciwstawne i wynikowe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treści przekazywane przez zdania współrzędnie złożone różnego typu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sposób łączenia zdań składowych w zdaniu złożonym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zależności między zdaniami składowymi w zdaniach współrzędnie złożonych, używając wykresów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zależności między zdaniami składowymi w zdaniach podrzędnie złożonych, używając wykresów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interpunkcji dotyczące łączenia zdań złożonych różnego typu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przekształca zdania złożone na zdania pojedyncze odpowiednio do przyjętego celu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zdania współrzędnie i podrzędnie złożone różnego typu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zapisuje zdania złożone zgodnie z zasadami interpunkcji 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świadomie i swobodnie stosuje wiedzę na temat różnych typów zdań złożonych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„Osobę, którą lubił, poślubił…” Zdanie podrzędne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przydawkowe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przydawkowe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zapisuje zdanie złożone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 podrzędnym przydawkowym 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przydawkowe</w:t>
            </w:r>
            <w:r w:rsidRPr="00ED20DE">
              <w:rPr>
                <w:rFonts w:asciiTheme="minorHAnsi" w:hAnsiTheme="minorHAnsi"/>
                <w:color w:val="auto"/>
              </w:rPr>
              <w:t xml:space="preserve"> na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przykładach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 zdanie podrzędne przydawkowe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tworzy zdania podrzędne przydawkowe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stosuje zasady interpunkcji dotyczące łączenia zdań składowych w zdaniach złożonych z podrzędnym przydawkowym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poprawnie przekształca zdania pojedyncze na zdania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podrzędnie złożone z podrzędnym przydawkowym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zdania podrzędne przydawkowe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świadomie i swobodnie stosuje wiedzę na temat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zdań podrzędnie złożonych z podrzędnym przydawkowym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dopełnieniowe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zdanie złożone z podrzędnym dopełnieniowym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dopełnieniowe</w:t>
            </w:r>
            <w:r w:rsidRPr="00ED20DE">
              <w:rPr>
                <w:rFonts w:asciiTheme="minorHAnsi" w:hAnsiTheme="minorHAnsi"/>
                <w:color w:val="auto"/>
              </w:rPr>
              <w:t xml:space="preserve"> na przykładach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 zdanie podrzędne dopełnieniowe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tworzy zdania podrzędne dopełnieniowe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przekształca zdania pojedyncze na zdania podrzędnie złożone z podrzędnym dopełnieniowym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zdania podrzędne dopełnieniowe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„W odległym świecie wiedzę znajdziecie”. Zdania podrzędne okolicznikowe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okolicznikowe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rodzaje zdań okolicznikowych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zapisuje zdanie złożone z podrzędnym okolicznikowym </w:t>
            </w:r>
          </w:p>
          <w:p w:rsidR="00F83A2D" w:rsidRPr="00ED20DE" w:rsidRDefault="00F83A2D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rodzaje zdań podrzędnych okolicznikowych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okolicznikowe</w:t>
            </w:r>
            <w:r w:rsidRPr="00ED20DE">
              <w:rPr>
                <w:rFonts w:asciiTheme="minorHAnsi" w:hAnsiTheme="minorHAnsi"/>
                <w:color w:val="auto"/>
              </w:rPr>
              <w:t xml:space="preserve"> na przykładach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odpowiadają zdania podrzędne okolicznikowe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nazywa rodzaje zdań podrzędnych okolicznikowych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tworzy zdania podrzędne okolicznikowe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przekształca zdania pojedyncze na zdania podrzędnie złożone z podrzędnym okolicznikowym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„Przysłowie ci podpowie”. Zdanie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podrzędne podmiotowe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podmiotowe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zapisuje zdanie złożone z podrzędnym podmiotowym 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lastRenderedPageBreak/>
              <w:t>podmiotowe</w:t>
            </w:r>
            <w:r w:rsidRPr="00ED20DE">
              <w:rPr>
                <w:rFonts w:asciiTheme="minorHAnsi" w:hAnsiTheme="minorHAnsi"/>
                <w:color w:val="auto"/>
              </w:rPr>
              <w:t xml:space="preserve"> na przykładach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 zdanie podrzędne podmiotowe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tworzy zdania podrzędne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podmiotowe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interpunkcji dotyczące łączenia zdań składowych w zdaniach złożonych z podrzędnym podmiotowym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poprawnie przekształca zdania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pojedyncze na zdania podrzędnie złożone z podrzędnym podmiotowym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zdania podrzędne podmiotowe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świadomie i swobodnie stosuje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wiedzę na temat zdań podrzędnie złożonych z podrzędnym podmiotowym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„Jest taki, że aż dech zapiera…”, Zdanie podrzędne orzecznikowe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orzecznikowe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zapisuje zdanie złożone z podrzędnym orzecznikowym 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zdanie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podrzędne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orzecznikowe</w:t>
            </w:r>
            <w:r w:rsidRPr="00ED20DE">
              <w:rPr>
                <w:rFonts w:asciiTheme="minorHAnsi" w:hAnsiTheme="minorHAnsi"/>
                <w:color w:val="auto"/>
              </w:rPr>
              <w:t xml:space="preserve"> na przykładach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pytania, na które odpowiada zdanie podrzędne orzecznikowe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tworzy zdania podrzędne orzecznikowe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przekształca zdania pojedyncze na zdania podrzędnie złożone z podrzędnym orzecznikowym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tworzy zdania podrzędne orzecznikowe w swoich wypowiedziach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funkcjonalnie kropkę, znak zapytania i wykrzyknik na końcu wypowiedzeń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zasady dotyczące użycia przecinka w zdaniu pojedynczym oraz złożonym i stara się je stosować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w zakresie użycia dwukropka, nawiasu i cudzysłowu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poznane zasady użycia przecinka w zdaniu pojedynczym i złożonym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stara się stosować zasady użycia dwukropka, nawiasu i cudzysłowu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stawia przecinki w zdaniach pojedynczych i złożonych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użycia dwukropka, nawiasu i cudzysłowu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używa dwukropka, nawiasu i cudzysłowu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wykorzystuje w swoich wypowiedziach ustnych i pisemnych wiedzę na temat funkcji znaków interpunkcyjnych na końcu wypowiedzeń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twórczo i funkcjonalnie wykorzystuje w swoich wypowiedziach pisemnych wiedzę na temat różnych funkcji nawiasu, dwukropka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i cudzysłowu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ED20DE" w:rsidTr="00ED20DE">
        <w:trPr>
          <w:trHeight w:val="60"/>
        </w:trPr>
        <w:tc>
          <w:tcPr>
            <w:tcW w:w="13946" w:type="dxa"/>
            <w:gridSpan w:val="6"/>
          </w:tcPr>
          <w:p w:rsidR="00F83A2D" w:rsidRPr="00ED20DE" w:rsidRDefault="00F83A2D" w:rsidP="00ED20DE">
            <w:pPr>
              <w:pStyle w:val="PLATabelagwkaTABELE"/>
              <w:shd w:val="clear" w:color="auto" w:fill="FFFFFF" w:themeFill="background1"/>
              <w:tabs>
                <w:tab w:val="left" w:pos="274"/>
              </w:tabs>
              <w:ind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Rozdział 4. Piękno uchwycone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„Pomiędzy nocą a dniem, pomiędzy jawą a snem”. Jerzy Harasymowicz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 marcu nad ranem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przytacza epitety z 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porównania dotyczące zwierząt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obraz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poetycki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elementy krajobrazu z 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przenośnie mające charakter ożywienia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cechy obrazu poetyckiego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nadaje tytuły kolejnym zwrotkom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znaczenie przenośni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rozumie wpływ środków językowych na charakter obrazu poetyckiego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wybiera epitety najpełniej oddające istotę opisywanych obiektów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podpisuje ilustracje trafnie dobranymi metaforami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obraz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poetycki</w:t>
            </w:r>
            <w:r w:rsidRPr="00ED20DE">
              <w:rPr>
                <w:rFonts w:asciiTheme="minorHAnsi" w:hAnsiTheme="minorHAnsi"/>
                <w:color w:val="auto"/>
              </w:rPr>
              <w:t xml:space="preserve"> w odniesieniu do omawianego tekstu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analizuje tekst na poziomie metaforycznym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wykorzystuje wiedzę na temat różnych środków stylistycznych podczas analizy i interpretacji wiersza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„Wkroczyć w językowy świat ze słownikiem za pan brat”. Słownik poprawnej polszczyzny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samodzielnie korzysta z informacji zawartych w słowniku ortograficznym, słowniku języka polskiego oraz wyrazów bliskoznacznych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funkcję słownika poprawnej polszczyzny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wyrazów obcych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budowę słownika poprawnej polszczyzny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hasła w słowniku poprawnej polszczyzny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poprawnej polszczyzny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treści słownikowe do wykonania ćwiczeń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 różnych typów słowników – odpowiednio do potrzeb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„Oryginalne obrazy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malarza oryginała”.  Bożena Fabiani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Moje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gawędy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o sztuce </w:t>
            </w:r>
            <w:r w:rsidRPr="00ED20DE">
              <w:rPr>
                <w:rFonts w:asciiTheme="minorHAnsi" w:hAnsiTheme="minorHAnsi"/>
                <w:color w:val="auto"/>
              </w:rPr>
              <w:t>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zaznacza na osi czasu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okres życia artysty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nazywa swoje reakcje odbiorcze dotyczące dzieł malarskich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 tekście zgrubienia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tekście informacje pozwalające naszkicować postać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przytacza z tekstu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fakty dotyczące życia i twórczości malarza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swoją opinię na temat prezentowanych dzieł malarskich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jaka jest funkcja zgrubień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przekształca tekst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określa stanowisko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autorki wobec dzieł malarza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swoje zdanie na temat opinii o dziełach malarza zaprezentowanej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omawia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zgrubienie</w:t>
            </w:r>
            <w:r w:rsidRPr="00ED20DE">
              <w:rPr>
                <w:rFonts w:asciiTheme="minorHAnsi" w:hAnsiTheme="minorHAnsi"/>
                <w:color w:val="auto"/>
              </w:rPr>
              <w:t xml:space="preserve">, odwołując się do przykładów z tekstu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elementy karykaturalne w dziele malarskim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wskazuje w tekście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wyrazy oceniające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używa ze zrozumieniem wyrazów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subiektywny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obiektywny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pejoratywny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przytacza z tekstu słowa wyrażające negatywne emocje</w:t>
            </w:r>
          </w:p>
          <w:p w:rsidR="00F83A2D" w:rsidRPr="00ED20DE" w:rsidRDefault="00F83A2D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wyraża opinię na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temat dzieła sztuki, trafnie dobierając argumenty na poparcie swojego stanowiska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na podstawie informacji w przypisach funkcje karykatury i groteski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umiejętności językowe oraz wiedzę na temat różnych form ekspresji słownej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dzieli wyrazy na głoski i litery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znajomość alfabetu w praktyce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spółgłoski od samogłosek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wyrazy dźwiękonaśladowcze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przykłady wyrazów o różnej liczbie liter i głosek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spółgłoski dźwięczne i bezdźwięczne oraz twarde i miękkie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prawidłowo oznacza większość głosek miękkich, dźwięcznych i bezdźwięcznych w wyrazach użytych w ćwiczeniach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wyrazy z podanymi grupami samogłosek i spółgłosek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wykorzystuje wiedzę na temat liter i głosek w swoich wypowiedziach ustnych i pisemnych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swobodnie i twórczo wykorzystuje posiadaną wiedzę na temat głosek i liter w różnych sytuacjach problemowych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„Czarodzieje pędzla i pióra”. </w:t>
            </w:r>
            <w:r w:rsidRPr="00ED20DE">
              <w:rPr>
                <w:rStyle w:val="boldcont"/>
                <w:rFonts w:asciiTheme="minorHAnsi" w:hAnsiTheme="minorHAnsi"/>
                <w:color w:val="auto"/>
              </w:rPr>
              <w:t>Rady dla opisujących obraz</w:t>
            </w:r>
            <w:r w:rsidRPr="00ED20DE">
              <w:rPr>
                <w:rFonts w:asciiTheme="minorHAnsi" w:hAnsiTheme="minorHAnsi"/>
                <w:color w:val="auto"/>
              </w:rPr>
              <w:t>. Paul Cézanne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 Martwa natura z jabłkami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lastRenderedPageBreak/>
              <w:t>i pomarańczami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ogląda uważnie reprodukcje obrazów zamieszczone w podręczniku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wie, co przedstawia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martwa natura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podstawowe informacje na temat obrazu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 niewielkim wsparciu nauczyciela redaguje opis obrazu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i nazywa najbardziej widoczne elementy obrazów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wyraża opinię na temat dzieła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malarskiego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opis obrazu, korzystając z rad w podręczniku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wyszukuje elementy kompozycji nawiązujące do kształtu wybranych brył geometrycznych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używa ze zrozumieniem sformułowań dotyczących techniki malarskiej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opis obrazu, stosując różnorodne środki językowe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porównuje elementy obrazu ukazane w technice malarskiej i fotograficznej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formułuje wypowiedź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 funkcji perswazyjnej, zachęcającą do zakupu dzieła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rozbudowany, poprawny kompozycyjnie, językowo i stylistycznie opis obrazu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redaguje bezbłędny językowo opis krajobrazu – oryginalny pod względem treści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i stylu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swobodnie i funkcjonalnie posługuje się w swoich wypowiedziach ustnych i pisemnych zróżnicowanym słownictwem o funkcji oceniającej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„Słowem malowane”. Maria Pawlikowska-</w:t>
            </w:r>
            <w:r w:rsidRPr="00ED20DE">
              <w:rPr>
                <w:rFonts w:asciiTheme="minorHAnsi" w:hAnsiTheme="minorHAnsi"/>
                <w:color w:val="auto"/>
              </w:rPr>
              <w:br/>
              <w:t xml:space="preserve">-Jasnorzewska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Olejne jabłka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w wierszu epitety oddziałujące na zmysł wzroku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określa sytuację liryczną w wierszu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zaproszenie na wernisaż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utworze wyrazy związane tematycznie z malarstwem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emocje osoby mówiącej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funkcję uosobień użytych w wierszu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przyporządkowuje różne środki wyrazu do właściwych dziedzin sztuki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odczytuje znaczenie przenośnych określeń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porównuje dzieło poetyckie z malarskim, wskazuje podobieństwa i różnice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analizuje tekst na poziomie metaforycznym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wykorzystuje wiedzę na temat różnych środków stylistycznych podczas analizy i interpretacji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w oryginalny sposób różnice między różnymi tekstami kultury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„Miauczy, świszczy i zgrzyta? Na wesoło o tym, co w domu słychać”. Oznaczanie głosek miękkich, dźwięcznych i bezdźwięcznych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ze spółgłoskami miękkimi, dźwięcznymi i bezdźwięcznymi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oznaczania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spółgłosek miękkich, dźwięcznych i bezdźwięcznych, stara się je stosować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stosuje zasady oznaczania spółgłosek miękkich, dźwięcznych i bezdźwięcznych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poprawnie oznacza większość głosek miękkich, dźwięcznych i bezdźwięcznych w zestawie ortogramów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poprawnie oznacza wszystkie głoski miękkie, dźwięczne i bezdźwięczne w zestawie ortogramów zawartych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przedstawia oryginalne sposoby (np. zagadki, gry, infografiki) zapamiętania zapisu poznanych wyrazów z trudnością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ortograficzną w zakresie oznaczania głosek miękkich, dźwięcznych i bezdźwięcznych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głoski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ustne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głoski</w:t>
            </w:r>
            <w:r w:rsidR="00ED20DE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nosowe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przykłady głosek ustnych i nosowych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głoski ustne od nosowych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większość wyrazów zawierających głoski ustne i nosowe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„Sensacje i komplikacje”. Pisownia połączeń wyrazowych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wyszukuje wyrazy z połączeniami literowymi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dostrzega trudności ortograficzne w zakresie pisowni połączeń literowych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zasady dotyczące pisowni połączeń literowych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om, </w:t>
            </w:r>
            <w:r w:rsidRPr="00ED20DE">
              <w:rPr>
                <w:rFonts w:asciiTheme="minorHAnsi" w:hAnsiTheme="minorHAnsi"/>
                <w:color w:val="auto"/>
              </w:rPr>
              <w:t>stara się je stosować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stosuje zasady pisowni połączeń literowych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poprawnie zapisuje połączenia literowe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oryginalne sposoby (np. zagadki, gry, infografiki) zapamiętania zapisu poznanych wyrazów z trudnością ortograficzną w zakresie pisowni połączeń literowych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on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„Impresja na temat wdzięku”. Tadeusz Kubiak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 stroju z mgły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wrażenia czytelnicze po lekturze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w wierszu nawiązanie do innego utworu poetyckiego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ogląda uważnie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reprodukcje obrazów Edwarda Degasa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jakie utwory zalicza się do liryki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sytuację przedstawioną w wierszu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obraz, do którego mogą nawiązywać słowa wiersza i uzasadnia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swój wybór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na czym polega przerzutnia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nastrój utworu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środki poetyckie użyte w opisie tancerki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obraz z punktu widzenia młodego odbiorcy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wyszukuje przerzutnie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omawia rymy w wierszu, objaśnia, na czym polega ich oryginalność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objaśnia znaczenie metafory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obraz z punktu widzenia przewodnika muzealnego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skojarzenia wywołane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środkami poetyckimi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wpływ przerzutni na rytm utworu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analizuje tekst na poziomie metaforycznym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funkcjonalnie wykorzystuje wiedzę na temat różnych środków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stylistycznych podczas analizy i interpretacji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wypowiada się na temat tekstu, swobodnie odwołując się do kontekstów kulturowych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„Żyją jak pies z kotem czy gruchają jak gołąbki”. Pisownia zakończeniami</w:t>
            </w:r>
          </w:p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ę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ą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</w:p>
        </w:tc>
        <w:tc>
          <w:tcPr>
            <w:tcW w:w="2619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szukuje wyrazy z zakończeniami </w:t>
            </w:r>
            <w:r w:rsidR="00CF1576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ę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="00CF1576" w:rsidRPr="00ED20DE">
              <w:rPr>
                <w:rFonts w:asciiTheme="minorHAnsi" w:hAnsiTheme="minorHAnsi"/>
                <w:color w:val="auto"/>
              </w:rPr>
              <w:noBreakHyphen/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Pr="00ED20DE">
              <w:rPr>
                <w:rFonts w:asciiTheme="minorHAnsi" w:hAnsiTheme="minorHAnsi"/>
                <w:color w:val="auto"/>
              </w:rPr>
              <w:t>,</w:t>
            </w:r>
          </w:p>
          <w:p w:rsidR="00F83A2D" w:rsidRPr="00ED20DE" w:rsidRDefault="00F83A2D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ą</w:t>
            </w:r>
            <w:r w:rsidRPr="00ED20DE">
              <w:rPr>
                <w:rFonts w:asciiTheme="minorHAnsi" w:hAnsiTheme="minorHAnsi"/>
                <w:color w:val="auto"/>
              </w:rPr>
              <w:t>,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  <w:r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ortograficzne do poprawnego zapisu wyrazów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ę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</w:p>
          <w:p w:rsidR="00F83A2D" w:rsidRPr="00ED20DE" w:rsidRDefault="00CF1576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ą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</w:p>
        </w:tc>
        <w:tc>
          <w:tcPr>
            <w:tcW w:w="2370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większość wyrazów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ę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</w:p>
          <w:p w:rsidR="00F83A2D" w:rsidRPr="00ED20DE" w:rsidRDefault="00CF1576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ą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  <w:r w:rsidR="00F83A2D"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363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zapisuje poprawnie wszystkie wyrazy z zakończeniami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ę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</w:p>
          <w:p w:rsidR="00F83A2D" w:rsidRPr="00ED20DE" w:rsidRDefault="00CF1576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ą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  <w:r w:rsidR="00F83A2D" w:rsidRPr="00ED20DE">
              <w:rPr>
                <w:rFonts w:asciiTheme="minorHAnsi" w:hAnsiTheme="minorHAnsi"/>
                <w:color w:val="auto"/>
              </w:rPr>
              <w:t xml:space="preserve"> w zestawie ortogramów zawartych w ćwiczeniach</w:t>
            </w:r>
          </w:p>
        </w:tc>
        <w:tc>
          <w:tcPr>
            <w:tcW w:w="2236" w:type="dxa"/>
          </w:tcPr>
          <w:p w:rsidR="00CF1576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oryginalne sposoby (np. zagadki, gry, infografiki) zapamiętania zapisu poznanych wyrazów z trudnością ortograficzną w zakresie pisowni zakończeń -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ę</w:t>
            </w:r>
            <w:r w:rsidR="00CF1576" w:rsidRPr="00ED20DE">
              <w:rPr>
                <w:rFonts w:asciiTheme="minorHAnsi" w:hAnsiTheme="minorHAnsi"/>
                <w:color w:val="auto"/>
              </w:rPr>
              <w:t xml:space="preserve">, </w:t>
            </w:r>
          </w:p>
          <w:p w:rsidR="00F83A2D" w:rsidRPr="00ED20DE" w:rsidRDefault="00CF1576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noBreakHyphen/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em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ą</w:t>
            </w:r>
            <w:r w:rsidR="00F83A2D" w:rsidRPr="00ED20DE">
              <w:rPr>
                <w:rFonts w:asciiTheme="minorHAnsi" w:hAnsiTheme="minorHAnsi"/>
                <w:color w:val="auto"/>
              </w:rPr>
              <w:t>, -</w:t>
            </w:r>
            <w:r w:rsidR="00F83A2D" w:rsidRPr="00ED20DE">
              <w:rPr>
                <w:rStyle w:val="ContItal"/>
                <w:rFonts w:asciiTheme="minorHAnsi" w:hAnsiTheme="minorHAnsi"/>
                <w:color w:val="auto"/>
              </w:rPr>
              <w:t>om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„Mazur z przytupem miał wzięcie, kilka słów o akcencie”. Akcent wyrazowy i zdaniowy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dzieli wyraz na sylaby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prawidłowo akcentuje wyrazy ze stałym akcentem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czym jest akcent wyrazowy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funkcję akcentu zdaniowego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prawidłowo akcentuje większość wyrazów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w wypowiedzi właściwą intonację zdaniową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prawidłowo akcentuje wyrazy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używa akcentu zdaniowego do wyeksponowania znaczeń wypowiedzi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świadomie i swobodnie stosuje wiedzę na temat akcentu wyrazowego i zdaniowego w swoich wypowiedziach ustnych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„Lubię popatrzeć sobie na czas, co gdzieś już pobiegł…”. Joanna Pollakówna</w:t>
            </w:r>
            <w:r w:rsidR="00D71D0C">
              <w:rPr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lastRenderedPageBreak/>
              <w:t>Stare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fotografie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zdjęcie stanowiące najlepszą ilustrację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wymyśla i zapisuje dialog,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który mogły prowadzić bohaterki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funkcję pytania retorycznego</w:t>
            </w:r>
          </w:p>
          <w:p w:rsidR="00F83A2D" w:rsidRPr="00ED20DE" w:rsidRDefault="28043CC7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pojęcie sytuacji lirycznej</w:t>
            </w:r>
          </w:p>
          <w:p w:rsidR="00F83A2D" w:rsidRPr="00ED20DE" w:rsidRDefault="00F83A2D" w:rsidP="00ED20DE">
            <w:pPr>
              <w:pStyle w:val="PLATabelatekstbombkaTABELE"/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opisuje okoliczności wypowiedzi osoby mówiącej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określa nastrój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bohaterek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ustala, czego dotyczą pytania postawione w utworze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przytacza przenośnie obrazujące upływ czasu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wyraża opinię na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temat fotografii jako dzieła sztuki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odpowiada na pytania z 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elementy istotne podczas fotografowania artystycznego</w:t>
            </w:r>
          </w:p>
          <w:p w:rsidR="00F83A2D" w:rsidRPr="00ED20DE" w:rsidRDefault="4F6726FC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pojęcie sytuacji lirycznej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przedstawia refleksje związane z wierszem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dostrzega artystyczną kreację w fotografii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dostrzega retoryczny charakter pytań z tekstu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analizuje tekst na poziomie metaforycznym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funkcjonalnie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wykorzystuje wiedzę na temat różnych środków stylistycznych podczas analizy i interpretacji wiersza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na temat fotografii jako dziedziny sztuki, trafnie dobierając argumenty na poparcie swojego stanowiska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„Jajko z bajkową niespodzianką”. Andrew Fusek Peters,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Agenci na deskorolkach. Nie byle co! </w:t>
            </w:r>
            <w:r w:rsidRPr="00ED20DE">
              <w:rPr>
                <w:rFonts w:asciiTheme="minorHAnsi" w:hAnsiTheme="minorHAnsi"/>
                <w:color w:val="auto"/>
              </w:rPr>
              <w:t>(fragment)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ogląda zdjęcie Jajka Konwaliowego i czyta informacje na temat jego twórcy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tekście wszystkie rzeczowniki nazywające klejnot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relacjonuje zdarzenia dotyczące kradzieży klejnotu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cechy powieści sensacyjnej i kryminalnej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Jajko Konwaliowe przedstawione na ilustracji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rozumie, że słowa mogą wyrażać emocjonalny stosunek mówiącego do opisywanych rzeczy, czynności itp.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bohaterów tekstu na podstawie wyrażeń omownych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objaśnia, w jaki sposób oszukano przestępcę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w opisie przedmiotu informacje z 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określa, które rzeczowniki z tekstu mają pozytywne, a które negatywne znaczenie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informacje pochodzące spoza zamieszczonego fragmentu tekstu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na temat skuteczności działania bohaterów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uzasadnia, dlaczego jajko Fabergé uznaje się za dzieło sztuki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nacechowanie dodatnie i ujemne wyrazów, wskazuje znaczenia neutralne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motywy działania wybranych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dostrzega i omawia elementy humorystyczne w tekście 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bezbłędny językowo opis przedmiotu – oryginalny pod względem treści i stylu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stosuje słownictwo nacechowane emocjonalnie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„Rozbite sejfy, skradzione dzieła”. Pisownia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przedrostków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wyszukuje wyrazy zawierające przedrostki w zestawie ortogramów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ortograficzne w zakresie pisowni przedrostków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zna zasady dotyczące pisowni przedrostków i stara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się je stosować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stosuje zasady pisowni przedrostków w zestawie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poprawnie zapisuje przedrostki w zestawie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przedstawia oryginalne sposoby (np. zagadki, gry,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infografiki) zapamiętania zapisu poznanych wyrazów z trudnością ortograficzną w zakresie pisowni przedrostków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„Muzyka słowami zagrana”. Adam Mickiewicz Pan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Tadeusz – Księga IV </w:t>
            </w:r>
            <w:r w:rsidRPr="00ED20DE">
              <w:rPr>
                <w:rFonts w:asciiTheme="minorHAnsi" w:hAnsiTheme="minorHAnsi"/>
                <w:color w:val="auto"/>
              </w:rPr>
              <w:t>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tekst i przypisy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wymienia bohaterów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słowa pełniące funkcję refrenu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zapoznaje się z pojęciami: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instrumentacja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głoskowa</w:t>
            </w:r>
            <w:r w:rsidRPr="00ED20DE">
              <w:rPr>
                <w:rFonts w:asciiTheme="minorHAnsi" w:hAnsiTheme="minorHAnsi"/>
                <w:color w:val="auto"/>
              </w:rPr>
              <w:t xml:space="preserve">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wyliczenie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relacjonuje treść fragmentu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Wojskiego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wyrazy dźwiękonaśladowcze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instrument Wojskiego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 tekście potrzebne informacje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charakteryzuje Wojskiego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instrumentację głoskową i wyliczenie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środki językowe służące do opisu gry na rogu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sytuację ukazaną we fragmencie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umiejętności Wojskiego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funkcje środków stylistycznych użytych we fragmencie epopei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wzorcowo prezentuje tekst głosowo, uwzględniając przerzutnie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interpretuje tekst, wykorzystując wnioski z analizy utworu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„Pod piracką banderą”. Robert Louis Stevenson,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Wyspa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skarbów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prawdę i fałsz w wypowiedziach dotyczących treści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Wyspę Skarbów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krótki list w imieniu kapitana statku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co jest tematem powieści przygodowej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typ narratora występującego we fragmencie powieści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nadaje tytuły wydzielonym częściom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wyjaśnia, jakie wrażenie wywarła Wyspa Skarbów na bohaterach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wzbogaca treść listu o relację z wydarzeń rozgrywających się u brzegów wyspy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identyfikuje utwór jako powieść przygodową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sporządza na podstawie tekstu mapę Wyspy Skarbów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wymyśla ofertę atrakcji turystycznych Wyspy Skarbów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prezentuje bohatera w formie zapisów na karcie postaci gry komputerowej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czym charakteryzują się utwory zaliczane do epiki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podaje różne znaczenia słowa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skarb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oczekiwania bohaterów związane z wizytą na wyspie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emocje i uczucia jednego z 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ocenia akcję utworu i uzasadnia swoje zdanie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swobodnie i funkcjonalnie posługuje się związkami frazeologicznymi w opisie emocji bohatera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wykonuje oryginalny pod względem treści plakat odnoszący się do problemu piractwa internetowego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opracowuje prezentację na temat motywu poszukiwania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skarbów, cechującą się oryginalnością formy i bogactwem treści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wyszukuje wyrazy zawierające przyrostki w zestawie ortogramów zawartych w ćwiczeniach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trudności ortograficzne w zakresie pisowni przyrostków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korzysta ze słownika ortograficznego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zasady dotyczące pisowni przyrostków i stara się je stosować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stosuje zasady pisowni przyrostków w zestawie ortogramów zawartych w ćwiczeniach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poprawnie zapisuje przyrostki w zestawie ortogramów zawartych w ćwiczeniach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„Ciemna i jasna strona Mocy”. George Lucas,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Gwiezdne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wojny</w:t>
            </w:r>
            <w:r w:rsidRPr="00ED20DE">
              <w:rPr>
                <w:rFonts w:asciiTheme="minorHAnsi" w:hAnsiTheme="minorHAnsi"/>
                <w:color w:val="auto"/>
              </w:rPr>
              <w:t xml:space="preserve">: część IV –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Nowa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nadzieja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czyta fragment powieści, przypisy oraz informacje na temat serii filmów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Gwiezdne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wojny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prezentuje główną bohaterkę i opowiada o okolicznościach jej pojmania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wyjaśnia, kim byli rycerze Jedi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wymienia elementy świata przedstawionego pozwalające zaliczyć utwór do gatunku s.f.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cechy filmu kultowego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i nazywa cechy charakteru bohaterki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kontrastowe zestawienie postaci w utworze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co obejmuje scena filmowa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odtwarza losy Republiki w formie tytułów rozdziałów kroniki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opisuje bohatera reprezentującego siły zła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redaguje notatki prasowe na temat katastrofy statku powietrznego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obmyśla ujęcia do sceny bitwy kosmicznej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film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kultowy</w:t>
            </w:r>
            <w:r w:rsidRPr="00ED20DE">
              <w:rPr>
                <w:rFonts w:asciiTheme="minorHAnsi" w:hAnsiTheme="minorHAnsi"/>
                <w:color w:val="auto"/>
              </w:rPr>
              <w:t xml:space="preserve"> w odniesieniu do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Gwiezdnych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wojen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opracowuje tekst informacyjny spełniający funkcję napisów wstępnych do filmu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znaczenie i rolę Czarnego Lorda w przebiegu akcji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plan filmowy adekwatny do ukazania fragmentu bitwy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swoją wiedzę o sztuce filmowej w wypowiedziach na temat problematyki tekstu i jego bohaterów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„Wśród wyrazów gości nie tylko wartości”. Wyrazy bliskoznaczne i przeciwstawne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wyrazy bliskoznaczne i przeciwstawne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dopasowuje do podanych wyrazów oraz związków wyrazowych synonimy i antonimy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wyrazów i określeń synonimicznych w różnych sytuacjach komunikacyjnych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w swoich wypowiedziach synonimy i antonimy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twórczo i funkcjonalnie wykorzystuje umiejętności językowe oraz wiedzę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na temat podobieństw i różnic znaczeniowych wyrazów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„Na srebrnych ekranach”. Marcin Kalita,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Aktorzy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leczą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ludzkie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dusze</w:t>
            </w:r>
            <w:r w:rsidRPr="00ED20DE">
              <w:rPr>
                <w:rFonts w:asciiTheme="minorHAnsi" w:hAnsiTheme="minorHAnsi"/>
                <w:color w:val="auto"/>
              </w:rPr>
              <w:t xml:space="preserve"> 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notatkę ze strony internetowej do uzyskania informacji o serialu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komizm w wypowiedziach serialowych bohaterów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czyta wywiad z aktorką telewizyjną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czym jest talk-show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jakie filmy zaliczane są do kina familijnego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na czym polega i z czego wynika komizm słowny w wypowiedziach postaci filmowych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tematykę wywiadu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prezentuje opinię bohaterki wywiadu na temat aktorstwa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tematykę serialu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elementy komizmu słownego w wypowiedziach postaci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dostrzega zróżnicowanie pytań występujących w wywiadzie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własną opinię na temat aktorstwa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objaśnia pojęcie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kino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familijne</w:t>
            </w:r>
            <w:r w:rsidRPr="00ED20DE">
              <w:rPr>
                <w:rFonts w:asciiTheme="minorHAnsi" w:hAnsiTheme="minorHAnsi"/>
                <w:color w:val="auto"/>
              </w:rPr>
              <w:t xml:space="preserve"> w odniesieniu do serialu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Rodzina</w:t>
            </w:r>
            <w:r w:rsidR="00D71D0C">
              <w:rPr>
                <w:rStyle w:val="ContItal"/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zastępcza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odtwarza humorystyczne wypowiedzi dialogowe postaci w szerszym kontekście sytuacyjnym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cel dziennikarza przeprowadzającego wywiad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własne pytania do wywiadu z aktorką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swoją wiedzę na temat przekazów audiowizualnych w wypowiedziach na temat problematyki tekstu</w:t>
            </w:r>
          </w:p>
        </w:tc>
      </w:tr>
      <w:tr w:rsidR="00C86A2B" w:rsidRPr="00ED20DE" w:rsidTr="00ED20DE">
        <w:trPr>
          <w:trHeight w:val="60"/>
        </w:trPr>
        <w:tc>
          <w:tcPr>
            <w:tcW w:w="2065" w:type="dxa"/>
          </w:tcPr>
          <w:p w:rsidR="00C86A2B" w:rsidRPr="00ED20DE" w:rsidRDefault="00C86A2B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eastAsia="Calibri" w:hAnsiTheme="minorHAnsi" w:cs="Times New Roman"/>
                <w:color w:val="auto"/>
                <w:lang w:eastAsia="pl-PL"/>
              </w:rPr>
              <w:t>„Zrobić minę na widok miny”. Wyrazy wieloznaczne</w:t>
            </w:r>
          </w:p>
        </w:tc>
        <w:tc>
          <w:tcPr>
            <w:tcW w:w="2619" w:type="dxa"/>
          </w:tcPr>
          <w:p w:rsidR="00C86A2B" w:rsidRPr="00ED20DE" w:rsidRDefault="00C86A2B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32" w:hanging="142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wyrazy wieloznaczne</w:t>
            </w:r>
          </w:p>
        </w:tc>
        <w:tc>
          <w:tcPr>
            <w:tcW w:w="2293" w:type="dxa"/>
          </w:tcPr>
          <w:p w:rsidR="00C86A2B" w:rsidRPr="00ED20DE" w:rsidRDefault="00C86A2B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165" w:hanging="142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różne znaczenia wyrazów wieloznacznych</w:t>
            </w:r>
          </w:p>
        </w:tc>
        <w:tc>
          <w:tcPr>
            <w:tcW w:w="2370" w:type="dxa"/>
          </w:tcPr>
          <w:p w:rsidR="00C86A2B" w:rsidRPr="00ED20DE" w:rsidRDefault="00C86A2B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81" w:hanging="28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wyrazów wieloznacznych</w:t>
            </w:r>
          </w:p>
        </w:tc>
        <w:tc>
          <w:tcPr>
            <w:tcW w:w="2363" w:type="dxa"/>
          </w:tcPr>
          <w:p w:rsidR="00C86A2B" w:rsidRPr="00ED20DE" w:rsidRDefault="00C86A2B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321" w:hanging="283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funkcjonalnie stosuje w swoich wypowiedziach wyrazy wieloznaczne</w:t>
            </w:r>
          </w:p>
        </w:tc>
        <w:tc>
          <w:tcPr>
            <w:tcW w:w="2236" w:type="dxa"/>
          </w:tcPr>
          <w:p w:rsidR="00C86A2B" w:rsidRPr="00ED20DE" w:rsidRDefault="00C86A2B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91" w:hanging="283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 funkcjonalnie wykorzystuje umiejętności językowe oraz wiedzę na temat wyrazów wieloznacznych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„W oparach absurdu i wyobraźni”. Konstanty Ildefons Gałczyński,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Teatrzyk Zielona Gęś</w:t>
            </w:r>
            <w:r w:rsidRPr="00ED20DE">
              <w:rPr>
                <w:rFonts w:asciiTheme="minorHAnsi" w:hAnsiTheme="minorHAnsi"/>
                <w:color w:val="auto"/>
              </w:rPr>
              <w:t xml:space="preserve">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przedstawia swoje reakcje odbiorcze związane z lekturą sztuki 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imiona postaci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podaje skojarzenia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i związki wyrazowe ze słowem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osioł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wie, czym jest kabaret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główne wydarzenie w prezentowanej scenie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elementy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świadczące o funkcji scenicznej tekstu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cechy przypisane postaci osła w utworze K.I. Gałczyńskiego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podstawowe informacje na temat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Teatrzyku „Zielona Gęś”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analizuje fragment wypowiedzi bohatera pod kątem poprawności językowej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przedstawia reakcje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bohaterów sztuki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wyciąga wnioski na temat ukształtowania postaci osła w utworze K.I. Gałczyńskiego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elementy humorystyczne w sztuce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analizuje znaczenie imion bohaterów sztuki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absurdalność wybranej sceny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wskazuje element satyryczny w sztuce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wyjaśnia wpływ środków językowych na przesłanie utworu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 xml:space="preserve">opracowuje scenariusz inscenizacji sztuki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Teatrzyku „Zielona Gęś” </w:t>
            </w:r>
            <w:r w:rsidRPr="00ED20DE">
              <w:rPr>
                <w:rFonts w:asciiTheme="minorHAnsi" w:hAnsiTheme="minorHAnsi"/>
                <w:color w:val="auto"/>
              </w:rPr>
              <w:t xml:space="preserve">– oryginalny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pod względem treści i stylu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na podstawie informacji w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Słowniczku</w:t>
            </w:r>
            <w:r w:rsidRPr="00ED20DE">
              <w:rPr>
                <w:rFonts w:asciiTheme="minorHAnsi" w:hAnsiTheme="minorHAnsi"/>
                <w:color w:val="auto"/>
              </w:rPr>
              <w:t xml:space="preserve"> funkcje satyry w utworze K.I. Gałczyńskiego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„W słowach emocji szuka – trudna to sztuka”. Wyrazy nacechowane emocjonalnie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wyrazy wartościujące pozytywnie i negatywnie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zna pojęcia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zgrubienie</w:t>
            </w:r>
            <w:r w:rsidRPr="00ED20DE">
              <w:rPr>
                <w:rFonts w:asciiTheme="minorHAnsi" w:hAnsiTheme="minorHAnsi"/>
                <w:color w:val="auto"/>
              </w:rPr>
              <w:t xml:space="preserve"> i 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zdrobnienie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zdrobnienia i zgrubienia w tekście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tworzy zdrobnienia i zgrubienia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zna funkcję zdrobnień, zgrubień oraz innych słów wartościujących emocjonalnie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podaje wyrazy bliskoznaczne nacechowane emocjonalnie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twórczo i funkcjonalnie wykorzystuje umiejętności językowe oraz wiedzę na temat różnych form ekspresji słowne</w:t>
            </w:r>
            <w:r w:rsidR="27324F4F" w:rsidRPr="00ED20DE">
              <w:rPr>
                <w:rFonts w:asciiTheme="minorHAnsi" w:hAnsiTheme="minorHAnsi"/>
                <w:color w:val="auto"/>
              </w:rPr>
              <w:t>j</w:t>
            </w:r>
          </w:p>
        </w:tc>
      </w:tr>
      <w:tr w:rsidR="00DF2EE9" w:rsidRPr="00ED20DE" w:rsidTr="00ED20DE">
        <w:trPr>
          <w:trHeight w:val="60"/>
        </w:trPr>
        <w:tc>
          <w:tcPr>
            <w:tcW w:w="2065" w:type="dxa"/>
          </w:tcPr>
          <w:p w:rsidR="00F83A2D" w:rsidRPr="00ED20DE" w:rsidRDefault="00F83A2D" w:rsidP="00ED20DE">
            <w:pPr>
              <w:pStyle w:val="SCETabelatekst"/>
              <w:shd w:val="clear" w:color="auto" w:fill="FFFFFF" w:themeFill="background1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„Kim będziesz i co zrobisz, kiedy kości się potoczą?”. </w:t>
            </w:r>
            <w:r w:rsidRPr="00ED20DE">
              <w:rPr>
                <w:rStyle w:val="boldcont"/>
                <w:rFonts w:asciiTheme="minorHAnsi" w:hAnsiTheme="minorHAnsi"/>
                <w:color w:val="auto"/>
              </w:rPr>
              <w:t>Rady dla dyskutujących.</w:t>
            </w:r>
            <w:r w:rsidRPr="00ED20DE">
              <w:rPr>
                <w:rFonts w:asciiTheme="minorHAnsi" w:hAnsiTheme="minorHAnsi"/>
                <w:color w:val="auto"/>
              </w:rPr>
              <w:t xml:space="preserve"> Kazimierz Szymeczko,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 xml:space="preserve">Czworo i kości </w:t>
            </w:r>
            <w:r w:rsidRPr="00ED20DE">
              <w:rPr>
                <w:rFonts w:asciiTheme="minorHAnsi" w:hAnsiTheme="minorHAnsi"/>
                <w:color w:val="auto"/>
              </w:rPr>
              <w:t>(fragmenty)</w:t>
            </w:r>
          </w:p>
        </w:tc>
        <w:tc>
          <w:tcPr>
            <w:tcW w:w="2619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wskazuje bohaterów realistycznych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świat realistyczny i fantastyczny w 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opowiada o wydarzeniach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czyta rady dla dyskutujących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bierze udział w dyskusji</w:t>
            </w:r>
          </w:p>
        </w:tc>
        <w:tc>
          <w:tcPr>
            <w:tcW w:w="229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charakter i rolę wszystkich postaci w powieści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objaśnia sposób zmiany charakteru świata przedstawionego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gatunek literacki, do którego nawiązuje fabuła przedstawionej gry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rozpoznaje zwroty charakterystyczne dla różnych elementów dyskusji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formułuje poprawnie </w:t>
            </w:r>
            <w:r w:rsidRPr="00ED20DE">
              <w:rPr>
                <w:rFonts w:asciiTheme="minorHAnsi" w:hAnsiTheme="minorHAnsi"/>
                <w:color w:val="auto"/>
              </w:rPr>
              <w:lastRenderedPageBreak/>
              <w:t>zbudowane argumenty w dyskusji</w:t>
            </w:r>
          </w:p>
        </w:tc>
        <w:tc>
          <w:tcPr>
            <w:tcW w:w="2370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lastRenderedPageBreak/>
              <w:t>charakteryzuje bohaterkę w formie karty postaci w grze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wykorzystuje informacje o RPG w analizie świata przedstawionego utworu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wskazuje elementy fabuły nawiązujące do literatury </w:t>
            </w:r>
            <w:r w:rsidRPr="00ED20DE">
              <w:rPr>
                <w:rFonts w:asciiTheme="minorHAnsi" w:hAnsiTheme="minorHAnsi"/>
                <w:i/>
                <w:iCs/>
                <w:color w:val="auto"/>
              </w:rPr>
              <w:t>fantasy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na temat RPG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formułuje właściwe kontrargumenty</w:t>
            </w:r>
          </w:p>
        </w:tc>
        <w:tc>
          <w:tcPr>
            <w:tcW w:w="2363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sporządza notatkę encyklopedyczną na temat jednej z postaci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odróżnia wydarzenia zaplanowane w grze od spontanicznych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określa rolę bohaterów w rozwoju akcji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 xml:space="preserve">posługuje się ze zrozumieniem słowem </w:t>
            </w:r>
            <w:r w:rsidRPr="00ED20DE">
              <w:rPr>
                <w:rStyle w:val="ContItal"/>
                <w:rFonts w:asciiTheme="minorHAnsi" w:hAnsiTheme="minorHAnsi"/>
                <w:color w:val="auto"/>
              </w:rPr>
              <w:t>dezaprobata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przestrzega wszystkich zasad kultury dyskusji</w:t>
            </w:r>
          </w:p>
        </w:tc>
        <w:tc>
          <w:tcPr>
            <w:tcW w:w="2236" w:type="dxa"/>
          </w:tcPr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przedstawia własne stanowisko w związku z omawianym problemem, formułuje przemyślane, twórcze uwagi</w:t>
            </w:r>
          </w:p>
          <w:p w:rsidR="00F83A2D" w:rsidRPr="00ED20DE" w:rsidRDefault="00F83A2D" w:rsidP="00ED20DE">
            <w:pPr>
              <w:pStyle w:val="PLATabelatekstbombkaTABELE"/>
              <w:numPr>
                <w:ilvl w:val="0"/>
                <w:numId w:val="11"/>
              </w:numPr>
              <w:shd w:val="clear" w:color="auto" w:fill="FFFFFF" w:themeFill="background1"/>
              <w:ind w:left="245" w:hanging="245"/>
              <w:rPr>
                <w:rFonts w:asciiTheme="minorHAnsi" w:hAnsiTheme="minorHAnsi"/>
                <w:color w:val="auto"/>
              </w:rPr>
            </w:pPr>
            <w:r w:rsidRPr="00ED20DE">
              <w:rPr>
                <w:rFonts w:asciiTheme="minorHAnsi" w:hAnsiTheme="minorHAnsi"/>
                <w:color w:val="auto"/>
              </w:rPr>
              <w:t>wyraża opinię na temat wartości gier komputerowych, trafnie dobierając argumenty na poparcie swojego stanowiska</w:t>
            </w:r>
          </w:p>
        </w:tc>
      </w:tr>
    </w:tbl>
    <w:p w:rsidR="006B5810" w:rsidRPr="00ED20DE" w:rsidRDefault="006B5810" w:rsidP="00ED20DE">
      <w:pPr>
        <w:shd w:val="clear" w:color="auto" w:fill="FFFFFF" w:themeFill="background1"/>
        <w:spacing w:before="240"/>
        <w:ind w:left="142"/>
        <w:rPr>
          <w:rFonts w:cs="Arial"/>
        </w:rPr>
      </w:pPr>
    </w:p>
    <w:sectPr w:rsidR="006B5810" w:rsidRPr="00ED20DE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F0" w:rsidRDefault="007A2DF0" w:rsidP="00285D6F">
      <w:pPr>
        <w:spacing w:after="0" w:line="240" w:lineRule="auto"/>
      </w:pPr>
      <w:r>
        <w:separator/>
      </w:r>
    </w:p>
  </w:endnote>
  <w:endnote w:type="continuationSeparator" w:id="0">
    <w:p w:rsidR="007A2DF0" w:rsidRDefault="007A2DF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DE" w:rsidRDefault="009374CB" w:rsidP="00F83A2D">
    <w:pPr>
      <w:pStyle w:val="Stopka"/>
      <w:tabs>
        <w:tab w:val="clear" w:pos="9072"/>
        <w:tab w:val="right" w:pos="9639"/>
      </w:tabs>
      <w:spacing w:before="24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573248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309AB" id="Łącznik prosty 3" o:spid="_x0000_s1026" style="position:absolute;z-index:25157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" strokecolor="#f09120" strokeweight="1.5pt">
              <o:lock v:ext="edit" shapetype="f"/>
            </v:line>
          </w:pict>
        </mc:Fallback>
      </mc:AlternateContent>
    </w:r>
    <w:r w:rsidR="00ED20DE" w:rsidRPr="00876B61">
      <w:rPr>
        <w:bCs/>
      </w:rPr>
      <w:t>Autorki</w:t>
    </w:r>
    <w:r w:rsidR="00ED20DE" w:rsidRPr="009E0F62">
      <w:rPr>
        <w:b/>
        <w:color w:val="003892"/>
      </w:rPr>
      <w:t>:</w:t>
    </w:r>
    <w:r w:rsidR="00ED20DE">
      <w:rPr>
        <w:b/>
        <w:color w:val="003892"/>
      </w:rPr>
      <w:t xml:space="preserve"> </w:t>
    </w:r>
    <w:r w:rsidR="00ED20DE">
      <w:t>Ewa Horwath, Grażyna Kiełb, Anita Żegleń</w:t>
    </w:r>
  </w:p>
  <w:p w:rsidR="00ED20DE" w:rsidRDefault="009374CB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78009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C8B20" id="Łącznik prosty 1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" strokecolor="black [3213]" strokeweight=".5pt">
              <o:lock v:ext="edit" shapetype="f"/>
            </v:line>
          </w:pict>
        </mc:Fallback>
      </mc:AlternateContent>
    </w:r>
  </w:p>
  <w:p w:rsidR="00ED20DE" w:rsidRDefault="00ED20D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ED20DE" w:rsidRDefault="007A2DF0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374CB">
      <w:rPr>
        <w:noProof/>
      </w:rPr>
      <w:t>2</w:t>
    </w:r>
    <w:r>
      <w:rPr>
        <w:noProof/>
      </w:rPr>
      <w:fldChar w:fldCharType="end"/>
    </w:r>
  </w:p>
  <w:p w:rsidR="00ED20DE" w:rsidRPr="00285D6F" w:rsidRDefault="00ED20DE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F0" w:rsidRDefault="007A2DF0" w:rsidP="00285D6F">
      <w:pPr>
        <w:spacing w:after="0" w:line="240" w:lineRule="auto"/>
      </w:pPr>
      <w:r>
        <w:separator/>
      </w:r>
    </w:p>
  </w:footnote>
  <w:footnote w:type="continuationSeparator" w:id="0">
    <w:p w:rsidR="007A2DF0" w:rsidRDefault="007A2DF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DE" w:rsidRDefault="00ED20D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0DE" w:rsidRDefault="00ED20DE" w:rsidP="00435B7E">
    <w:pPr>
      <w:pStyle w:val="Nagwek"/>
      <w:tabs>
        <w:tab w:val="clear" w:pos="9072"/>
      </w:tabs>
      <w:ind w:left="142" w:right="142"/>
    </w:pPr>
  </w:p>
  <w:p w:rsidR="00ED20DE" w:rsidRDefault="00ED20DE" w:rsidP="00435B7E">
    <w:pPr>
      <w:pStyle w:val="Nagwek"/>
      <w:tabs>
        <w:tab w:val="clear" w:pos="9072"/>
      </w:tabs>
      <w:ind w:left="142" w:right="142"/>
    </w:pPr>
  </w:p>
  <w:p w:rsidR="00ED20DE" w:rsidRPr="00023EA3" w:rsidRDefault="00ED20DE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Pr="00023EA3">
      <w:rPr>
        <w:rFonts w:asciiTheme="minorHAnsi" w:hAnsiTheme="minorHAnsi" w:cstheme="minorHAnsi"/>
      </w:rPr>
      <w:t>| Słowa z uśmiechem 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3EA3"/>
    <w:rsid w:val="00123FAB"/>
    <w:rsid w:val="001E1BB5"/>
    <w:rsid w:val="001E4CB0"/>
    <w:rsid w:val="001F0820"/>
    <w:rsid w:val="00245DA5"/>
    <w:rsid w:val="002546AB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602ABB"/>
    <w:rsid w:val="00672759"/>
    <w:rsid w:val="006A46F0"/>
    <w:rsid w:val="006B12C2"/>
    <w:rsid w:val="006B5810"/>
    <w:rsid w:val="006D14B3"/>
    <w:rsid w:val="00710612"/>
    <w:rsid w:val="007963FD"/>
    <w:rsid w:val="007A2DF0"/>
    <w:rsid w:val="007B3CB5"/>
    <w:rsid w:val="007C676B"/>
    <w:rsid w:val="007E4EDA"/>
    <w:rsid w:val="00812C80"/>
    <w:rsid w:val="0083577E"/>
    <w:rsid w:val="008648E0"/>
    <w:rsid w:val="00876B61"/>
    <w:rsid w:val="0089186E"/>
    <w:rsid w:val="008C2636"/>
    <w:rsid w:val="009130E5"/>
    <w:rsid w:val="00914856"/>
    <w:rsid w:val="009374CB"/>
    <w:rsid w:val="00954DC8"/>
    <w:rsid w:val="00991D1F"/>
    <w:rsid w:val="009D4894"/>
    <w:rsid w:val="009E0F62"/>
    <w:rsid w:val="00A239DF"/>
    <w:rsid w:val="00A5798A"/>
    <w:rsid w:val="00A90CD4"/>
    <w:rsid w:val="00A97377"/>
    <w:rsid w:val="00AB49BA"/>
    <w:rsid w:val="00AC33A3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D485A"/>
    <w:rsid w:val="00CF1576"/>
    <w:rsid w:val="00D22D55"/>
    <w:rsid w:val="00D71945"/>
    <w:rsid w:val="00D71D0C"/>
    <w:rsid w:val="00D95BC0"/>
    <w:rsid w:val="00DD5A3A"/>
    <w:rsid w:val="00DF2EE9"/>
    <w:rsid w:val="00E73AFC"/>
    <w:rsid w:val="00E94882"/>
    <w:rsid w:val="00EC12C2"/>
    <w:rsid w:val="00ED20DE"/>
    <w:rsid w:val="00EE01FE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7D21D-37FC-4D8C-A5AD-9BFCFFCA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1C95-1241-4CEC-9CFA-FCCA03C6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10053</Words>
  <Characters>60320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2024-09-16T14:50:00Z</dcterms:created>
  <dcterms:modified xsi:type="dcterms:W3CDTF">2024-09-16T14:50:00Z</dcterms:modified>
</cp:coreProperties>
</file>