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119A" w14:textId="4D2E7263" w:rsidR="00B32F86" w:rsidRPr="002E77D8" w:rsidRDefault="00B32F86" w:rsidP="002E77D8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E77D8">
        <w:rPr>
          <w:b/>
          <w:bCs/>
          <w:sz w:val="28"/>
          <w:szCs w:val="28"/>
        </w:rPr>
        <w:t>REGULAMIN KONKURSU PLASTYCZNEGO „BĄDŹ BEZPIECZNY W SIECI”</w:t>
      </w:r>
    </w:p>
    <w:p w14:paraId="02C45AC7" w14:textId="77777777" w:rsidR="00B32F86" w:rsidRDefault="00B32F86" w:rsidP="002E77D8">
      <w:pPr>
        <w:pStyle w:val="Bezodstpw"/>
        <w:spacing w:line="276" w:lineRule="auto"/>
      </w:pPr>
    </w:p>
    <w:p w14:paraId="75C0BADB" w14:textId="0FDD2C14" w:rsidR="00B32F86" w:rsidRDefault="00B32F86" w:rsidP="00453157">
      <w:pPr>
        <w:pStyle w:val="Bezodstpw"/>
        <w:spacing w:line="276" w:lineRule="auto"/>
        <w:jc w:val="center"/>
        <w:rPr>
          <w:b/>
          <w:bCs/>
        </w:rPr>
      </w:pPr>
      <w:r w:rsidRPr="002E77D8">
        <w:rPr>
          <w:b/>
          <w:bCs/>
        </w:rPr>
        <w:t>§ 1. Organizator Konkursu</w:t>
      </w:r>
    </w:p>
    <w:p w14:paraId="32F0AE11" w14:textId="77777777" w:rsidR="00453157" w:rsidRPr="002E77D8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7DCD6003" w14:textId="216CB2C7" w:rsidR="00B32F86" w:rsidRDefault="00B32F86" w:rsidP="002E77D8">
      <w:pPr>
        <w:pStyle w:val="Bezodstpw"/>
        <w:spacing w:line="276" w:lineRule="auto"/>
        <w:jc w:val="both"/>
      </w:pPr>
      <w:r>
        <w:t>Samorząd Uczniowski Szkoły Podstawowej im. Jana Pawła II w Starych Kobiałkach.</w:t>
      </w:r>
    </w:p>
    <w:p w14:paraId="3B184D0A" w14:textId="77777777" w:rsidR="00453157" w:rsidRDefault="00453157" w:rsidP="002E77D8">
      <w:pPr>
        <w:pStyle w:val="Bezodstpw"/>
        <w:spacing w:line="276" w:lineRule="auto"/>
        <w:jc w:val="both"/>
        <w:rPr>
          <w:b/>
          <w:bCs/>
        </w:rPr>
      </w:pPr>
    </w:p>
    <w:p w14:paraId="4AE9480D" w14:textId="2E50437D" w:rsidR="00B32F86" w:rsidRDefault="00B32F86" w:rsidP="00453157">
      <w:pPr>
        <w:pStyle w:val="Bezodstpw"/>
        <w:spacing w:line="276" w:lineRule="auto"/>
        <w:jc w:val="center"/>
        <w:rPr>
          <w:b/>
          <w:bCs/>
        </w:rPr>
      </w:pPr>
      <w:r w:rsidRPr="002E77D8">
        <w:rPr>
          <w:b/>
          <w:bCs/>
        </w:rPr>
        <w:t>§ 2. Cele Konkursu</w:t>
      </w:r>
    </w:p>
    <w:p w14:paraId="5839D77E" w14:textId="77777777" w:rsidR="00453157" w:rsidRPr="002E77D8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2EA0A0C4" w14:textId="2D56DA36" w:rsidR="000C0D5C" w:rsidRDefault="00B32F86" w:rsidP="002E77D8">
      <w:pPr>
        <w:pStyle w:val="Bezodstpw"/>
        <w:spacing w:line="276" w:lineRule="auto"/>
        <w:jc w:val="both"/>
      </w:pPr>
      <w:r>
        <w:t>Zwrócenie uwagi dzieci na tematykę bezpieczeństwa w Sieci, rozumianego jako umiejętne</w:t>
      </w:r>
      <w:r w:rsidR="002E77D8">
        <w:t xml:space="preserve"> </w:t>
      </w:r>
      <w:r>
        <w:t>korzystanie z zasobów Internetu, przeciwdziałanie cyberprzemocy, sprawne reagowanie na jej</w:t>
      </w:r>
      <w:r w:rsidR="002E77D8">
        <w:t xml:space="preserve"> </w:t>
      </w:r>
      <w:r>
        <w:t>przejawy</w:t>
      </w:r>
      <w:r w:rsidR="000C0D5C">
        <w:t>,</w:t>
      </w:r>
      <w:r w:rsidR="002E77D8">
        <w:t xml:space="preserve"> </w:t>
      </w:r>
      <w:r w:rsidR="000C0D5C">
        <w:t>kształtowanie krytycznego podejścia do informacji</w:t>
      </w:r>
      <w:r>
        <w:t xml:space="preserve"> oraz wyszukiwanie wartościowych treści, które</w:t>
      </w:r>
      <w:r w:rsidR="002E77D8">
        <w:t xml:space="preserve"> </w:t>
      </w:r>
      <w:r>
        <w:t>mogą być wykorzystywane w celach</w:t>
      </w:r>
      <w:r w:rsidR="000C0D5C">
        <w:t xml:space="preserve"> </w:t>
      </w:r>
      <w:r>
        <w:t>edukacyjnych.</w:t>
      </w:r>
      <w:r w:rsidR="002E77D8">
        <w:t xml:space="preserve"> </w:t>
      </w:r>
      <w:r>
        <w:t>Zachęcenie uczniów do twórczego, wizualnego zinterpretowania ww. zagadnień.</w:t>
      </w:r>
      <w:r w:rsidR="002E77D8">
        <w:t xml:space="preserve"> </w:t>
      </w:r>
      <w:r w:rsidR="000C0D5C" w:rsidRPr="000C0D5C">
        <w:t>Włączenie dzieci i młodzieży w obchody „Dnia Bezpiecznego Internetu”.</w:t>
      </w:r>
    </w:p>
    <w:p w14:paraId="447DC64F" w14:textId="3E0CE8BF" w:rsidR="00B32F86" w:rsidRDefault="00B32F86" w:rsidP="00453157">
      <w:pPr>
        <w:pStyle w:val="Bezodstpw"/>
        <w:spacing w:line="276" w:lineRule="auto"/>
        <w:jc w:val="center"/>
        <w:rPr>
          <w:b/>
          <w:bCs/>
        </w:rPr>
      </w:pPr>
      <w:r w:rsidRPr="00453157">
        <w:rPr>
          <w:b/>
          <w:bCs/>
        </w:rPr>
        <w:t>§ 3. Uczestnicy konkursu</w:t>
      </w:r>
    </w:p>
    <w:p w14:paraId="1049B76A" w14:textId="77777777" w:rsidR="00453157" w:rsidRPr="00453157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282D9540" w14:textId="13CAE2E3" w:rsidR="00B32F86" w:rsidRDefault="00B32F86" w:rsidP="002E77D8">
      <w:pPr>
        <w:pStyle w:val="Bezodstpw"/>
        <w:spacing w:line="276" w:lineRule="auto"/>
        <w:jc w:val="both"/>
      </w:pPr>
      <w:r>
        <w:t>Uczniowie szkoły w trzech kategoriach wiekowych:</w:t>
      </w:r>
    </w:p>
    <w:p w14:paraId="77C375D7" w14:textId="294D7ACB" w:rsidR="00B32F86" w:rsidRDefault="00B32F86" w:rsidP="00453157">
      <w:pPr>
        <w:pStyle w:val="Bezodstpw"/>
        <w:numPr>
          <w:ilvl w:val="0"/>
          <w:numId w:val="2"/>
        </w:numPr>
        <w:spacing w:line="276" w:lineRule="auto"/>
        <w:jc w:val="both"/>
      </w:pPr>
      <w:r>
        <w:t>uczniowie klas I – III</w:t>
      </w:r>
    </w:p>
    <w:p w14:paraId="208C9EC9" w14:textId="17FCD0AC" w:rsidR="00B32F86" w:rsidRDefault="00B32F86" w:rsidP="002E77D8">
      <w:pPr>
        <w:pStyle w:val="Bezodstpw"/>
        <w:numPr>
          <w:ilvl w:val="0"/>
          <w:numId w:val="2"/>
        </w:numPr>
        <w:spacing w:line="276" w:lineRule="auto"/>
        <w:jc w:val="both"/>
      </w:pPr>
      <w:r>
        <w:t>uczniowie klas IV – VI</w:t>
      </w:r>
    </w:p>
    <w:p w14:paraId="4DB44B3A" w14:textId="4468BCF9" w:rsidR="00B32F86" w:rsidRDefault="00B32F86" w:rsidP="002E77D8">
      <w:pPr>
        <w:pStyle w:val="Bezodstpw"/>
        <w:numPr>
          <w:ilvl w:val="0"/>
          <w:numId w:val="2"/>
        </w:numPr>
        <w:spacing w:line="276" w:lineRule="auto"/>
        <w:jc w:val="both"/>
      </w:pPr>
      <w:r>
        <w:t xml:space="preserve">uczniowie klas VII </w:t>
      </w:r>
      <w:r w:rsidR="00453157">
        <w:t>–</w:t>
      </w:r>
      <w:r>
        <w:t xml:space="preserve"> VIII</w:t>
      </w:r>
    </w:p>
    <w:p w14:paraId="6940EF86" w14:textId="77777777" w:rsidR="00453157" w:rsidRDefault="00453157" w:rsidP="002E77D8">
      <w:pPr>
        <w:pStyle w:val="Bezodstpw"/>
        <w:spacing w:line="276" w:lineRule="auto"/>
        <w:jc w:val="both"/>
      </w:pPr>
    </w:p>
    <w:p w14:paraId="2D6C6F34" w14:textId="770E10AE" w:rsidR="00B32F86" w:rsidRDefault="00B32F86" w:rsidP="00453157">
      <w:pPr>
        <w:pStyle w:val="Bezodstpw"/>
        <w:spacing w:line="276" w:lineRule="auto"/>
        <w:jc w:val="center"/>
        <w:rPr>
          <w:b/>
          <w:bCs/>
        </w:rPr>
      </w:pPr>
      <w:r w:rsidRPr="00453157">
        <w:rPr>
          <w:b/>
          <w:bCs/>
        </w:rPr>
        <w:t>§4. Warunki przeprowadzenia Konkursu</w:t>
      </w:r>
    </w:p>
    <w:p w14:paraId="71A2E5BC" w14:textId="77777777" w:rsidR="00453157" w:rsidRPr="00453157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33F2E42D" w14:textId="43416483" w:rsidR="00B32F86" w:rsidRDefault="00B32F86" w:rsidP="002E77D8">
      <w:pPr>
        <w:pStyle w:val="Bezodstpw"/>
        <w:spacing w:line="276" w:lineRule="auto"/>
        <w:jc w:val="both"/>
      </w:pPr>
      <w:r>
        <w:t xml:space="preserve">1. Czas trwania: 20.02.2023r. – </w:t>
      </w:r>
      <w:r w:rsidR="002E77D8">
        <w:t>2</w:t>
      </w:r>
      <w:r w:rsidR="00453157">
        <w:t>1</w:t>
      </w:r>
      <w:r>
        <w:t>.03.2023r.</w:t>
      </w:r>
    </w:p>
    <w:p w14:paraId="0828545D" w14:textId="77777777" w:rsidR="00B32F86" w:rsidRDefault="00B32F86" w:rsidP="002E77D8">
      <w:pPr>
        <w:pStyle w:val="Bezodstpw"/>
        <w:spacing w:line="276" w:lineRule="auto"/>
        <w:jc w:val="both"/>
      </w:pPr>
      <w:r>
        <w:t>2. Wykonanie prac: dowolną techniką plastyczną (np. za pomocą ołówka, kredki, pasteli,</w:t>
      </w:r>
    </w:p>
    <w:p w14:paraId="41C96555" w14:textId="3A409DE4" w:rsidR="00B32F86" w:rsidRDefault="00B32F86" w:rsidP="002E77D8">
      <w:pPr>
        <w:pStyle w:val="Bezodstpw"/>
        <w:spacing w:line="276" w:lineRule="auto"/>
        <w:jc w:val="both"/>
      </w:pPr>
      <w:r>
        <w:t>farb plakatowych, wycinanek)</w:t>
      </w:r>
      <w:r w:rsidR="00453157">
        <w:t xml:space="preserve"> </w:t>
      </w:r>
      <w:r w:rsidR="00453157" w:rsidRPr="00453157">
        <w:rPr>
          <w:b/>
          <w:bCs/>
        </w:rPr>
        <w:t>plakatu</w:t>
      </w:r>
      <w:r>
        <w:t xml:space="preserve"> na papierze w formacie A4 lub A3</w:t>
      </w:r>
      <w:r w:rsidR="000C0D5C">
        <w:t>.</w:t>
      </w:r>
    </w:p>
    <w:p w14:paraId="1ADAF03F" w14:textId="0485E61C" w:rsidR="000C0D5C" w:rsidRDefault="000C0D5C" w:rsidP="002E77D8">
      <w:pPr>
        <w:pStyle w:val="Bezodstpw"/>
        <w:spacing w:line="276" w:lineRule="auto"/>
        <w:jc w:val="both"/>
      </w:pPr>
      <w:r w:rsidRPr="000C0D5C">
        <w:t xml:space="preserve">Uczestnicy konkursu tworzą </w:t>
      </w:r>
      <w:r>
        <w:t>dowolną techniką plastyczną (np. za pomocą ołówka, kredki, pasteli,</w:t>
      </w:r>
    </w:p>
    <w:p w14:paraId="13CC74DE" w14:textId="64AA8B47" w:rsidR="000C0D5C" w:rsidRDefault="000C0D5C" w:rsidP="002E77D8">
      <w:pPr>
        <w:pStyle w:val="Bezodstpw"/>
        <w:spacing w:line="276" w:lineRule="auto"/>
        <w:jc w:val="both"/>
      </w:pPr>
      <w:r>
        <w:t xml:space="preserve">farb plakatowych, wycinanek) </w:t>
      </w:r>
      <w:r w:rsidRPr="000C0D5C">
        <w:t xml:space="preserve">plakat promujący </w:t>
      </w:r>
      <w:r>
        <w:t xml:space="preserve">bezpieczeństwo w </w:t>
      </w:r>
      <w:proofErr w:type="spellStart"/>
      <w:r>
        <w:t>internecie</w:t>
      </w:r>
      <w:proofErr w:type="spellEnd"/>
      <w:r>
        <w:t xml:space="preserve">. Plakat powinien zawierać hasło/hasła propagujące bezpieczeństwo w sieci. </w:t>
      </w:r>
      <w:r w:rsidRPr="000C0D5C">
        <w:t>Treść każdej pracy konkursowej powinna nawiązywać do bezpieczeństwa w różnych aspektach.</w:t>
      </w:r>
    </w:p>
    <w:p w14:paraId="1A119E60" w14:textId="5F437598" w:rsidR="000C0D5C" w:rsidRDefault="00B32F86" w:rsidP="002E77D8">
      <w:pPr>
        <w:pStyle w:val="Bezodstpw"/>
        <w:spacing w:line="276" w:lineRule="auto"/>
        <w:jc w:val="both"/>
      </w:pPr>
      <w:r>
        <w:t xml:space="preserve">3. Prace </w:t>
      </w:r>
      <w:r w:rsidR="000C0D5C">
        <w:t>należy przekazać do p.</w:t>
      </w:r>
      <w:r w:rsidR="002E77D8">
        <w:t xml:space="preserve"> </w:t>
      </w:r>
      <w:r w:rsidR="000C0D5C">
        <w:t>A.</w:t>
      </w:r>
      <w:r w:rsidR="002E77D8">
        <w:t xml:space="preserve"> </w:t>
      </w:r>
      <w:r w:rsidR="000C0D5C">
        <w:t>Pięta, p.</w:t>
      </w:r>
      <w:r w:rsidR="002E77D8">
        <w:t xml:space="preserve"> E. Lato lub p. E. Goławskiej do dnia 10.03.2023r.</w:t>
      </w:r>
    </w:p>
    <w:p w14:paraId="2DDCF4EE" w14:textId="591595D6" w:rsidR="002E77D8" w:rsidRDefault="002E77D8" w:rsidP="002E77D8">
      <w:pPr>
        <w:pStyle w:val="Bezodstpw"/>
        <w:spacing w:line="276" w:lineRule="auto"/>
        <w:jc w:val="both"/>
      </w:pPr>
      <w:r>
        <w:t>Prace muszą zawierać imię i nazwisko autora oraz klasę (z tyłu pracy).</w:t>
      </w:r>
    </w:p>
    <w:p w14:paraId="3AD38271" w14:textId="4631E6D4" w:rsidR="002E77D8" w:rsidRDefault="000C0D5C" w:rsidP="002E77D8">
      <w:pPr>
        <w:pStyle w:val="Bezodstpw"/>
        <w:spacing w:line="276" w:lineRule="auto"/>
        <w:jc w:val="both"/>
      </w:pPr>
      <w:r>
        <w:t xml:space="preserve">4. </w:t>
      </w:r>
      <w:r w:rsidRPr="000C0D5C">
        <w:t>Uczestnik konkursu może przesłać tylko jedną pracę.</w:t>
      </w:r>
    </w:p>
    <w:p w14:paraId="037123DE" w14:textId="77777777" w:rsidR="00453157" w:rsidRDefault="00453157" w:rsidP="002E77D8">
      <w:pPr>
        <w:pStyle w:val="Bezodstpw"/>
        <w:spacing w:line="276" w:lineRule="auto"/>
        <w:jc w:val="both"/>
      </w:pPr>
    </w:p>
    <w:p w14:paraId="760D857D" w14:textId="2679AEC0" w:rsidR="002E77D8" w:rsidRDefault="002E77D8" w:rsidP="00453157">
      <w:pPr>
        <w:pStyle w:val="Bezodstpw"/>
        <w:spacing w:line="276" w:lineRule="auto"/>
        <w:jc w:val="center"/>
        <w:rPr>
          <w:b/>
          <w:bCs/>
        </w:rPr>
      </w:pPr>
      <w:r w:rsidRPr="00453157">
        <w:rPr>
          <w:b/>
          <w:bCs/>
        </w:rPr>
        <w:t>§ 5. Ocena prac i nagrody</w:t>
      </w:r>
    </w:p>
    <w:p w14:paraId="2531D0F2" w14:textId="77777777" w:rsidR="00453157" w:rsidRPr="00453157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7FC6FA2D" w14:textId="5BCB627B" w:rsidR="002E77D8" w:rsidRDefault="002E77D8" w:rsidP="002E77D8">
      <w:pPr>
        <w:pStyle w:val="Bezodstpw"/>
        <w:spacing w:line="276" w:lineRule="auto"/>
        <w:jc w:val="both"/>
      </w:pPr>
      <w:r>
        <w:t>1. Spośród prac zakwalifikowanych do konkursu Komisja konkursowa przyzna po 3 nagrody w każdej kategorii wiekowej – nagrody rzeczowe i dyplomy.</w:t>
      </w:r>
    </w:p>
    <w:p w14:paraId="350C8B32" w14:textId="77777777" w:rsidR="002E77D8" w:rsidRDefault="002E77D8" w:rsidP="002E77D8">
      <w:pPr>
        <w:pStyle w:val="Bezodstpw"/>
        <w:spacing w:line="276" w:lineRule="auto"/>
        <w:jc w:val="both"/>
      </w:pPr>
      <w:r>
        <w:t>2. Komisja konkursowa oceniając prace weźmie pod uwagę zgodność pracy z tematem</w:t>
      </w:r>
    </w:p>
    <w:p w14:paraId="3D44CAF1" w14:textId="0DE44339" w:rsidR="002E77D8" w:rsidRDefault="002E77D8" w:rsidP="002E77D8">
      <w:pPr>
        <w:pStyle w:val="Bezodstpw"/>
        <w:spacing w:line="276" w:lineRule="auto"/>
        <w:jc w:val="both"/>
      </w:pPr>
      <w:r>
        <w:t>konkursu, pomysłowość i oryginalność wykonania (kompozycja, czytelność przekazu)</w:t>
      </w:r>
    </w:p>
    <w:p w14:paraId="31F02237" w14:textId="45ACA480" w:rsidR="002E77D8" w:rsidRDefault="002E77D8" w:rsidP="002E77D8">
      <w:pPr>
        <w:pStyle w:val="Bezodstpw"/>
        <w:spacing w:line="276" w:lineRule="auto"/>
        <w:jc w:val="both"/>
      </w:pPr>
      <w:r>
        <w:t>jakość, estetykę wykonania, staranność, samodzielność pracy. Najwyżej ocenione będą prace</w:t>
      </w:r>
      <w:r w:rsidR="00453157">
        <w:t xml:space="preserve"> </w:t>
      </w:r>
      <w:r>
        <w:t>przedstawiające temat w sposób interesujący i przyciągający uwagę,</w:t>
      </w:r>
      <w:r w:rsidR="00453157">
        <w:t xml:space="preserve"> </w:t>
      </w:r>
      <w:r>
        <w:t>charakteryzujące się oryginalnym ujęciem tematu.</w:t>
      </w:r>
    </w:p>
    <w:p w14:paraId="6A20B776" w14:textId="042B267A" w:rsidR="002E77D8" w:rsidRDefault="002E77D8" w:rsidP="002E77D8">
      <w:pPr>
        <w:pStyle w:val="Bezodstpw"/>
        <w:spacing w:line="276" w:lineRule="auto"/>
        <w:jc w:val="both"/>
      </w:pPr>
    </w:p>
    <w:p w14:paraId="4585AA02" w14:textId="03299B8D" w:rsidR="002E77D8" w:rsidRDefault="002E77D8" w:rsidP="00453157">
      <w:pPr>
        <w:pStyle w:val="Bezodstpw"/>
        <w:spacing w:line="276" w:lineRule="auto"/>
        <w:jc w:val="center"/>
        <w:rPr>
          <w:b/>
          <w:bCs/>
        </w:rPr>
      </w:pPr>
      <w:r w:rsidRPr="00453157">
        <w:rPr>
          <w:b/>
          <w:bCs/>
        </w:rPr>
        <w:t>§6. Rozstrzygnięcie konkursu</w:t>
      </w:r>
    </w:p>
    <w:p w14:paraId="6E411635" w14:textId="77777777" w:rsidR="00453157" w:rsidRPr="00453157" w:rsidRDefault="00453157" w:rsidP="00453157">
      <w:pPr>
        <w:pStyle w:val="Bezodstpw"/>
        <w:spacing w:line="276" w:lineRule="auto"/>
        <w:jc w:val="center"/>
        <w:rPr>
          <w:b/>
          <w:bCs/>
        </w:rPr>
      </w:pPr>
    </w:p>
    <w:p w14:paraId="7B8C5F36" w14:textId="2CFA0640" w:rsidR="00B32F86" w:rsidRDefault="002E77D8" w:rsidP="002E77D8">
      <w:pPr>
        <w:pStyle w:val="Bezodstpw"/>
        <w:spacing w:line="276" w:lineRule="auto"/>
        <w:jc w:val="both"/>
      </w:pPr>
      <w:r>
        <w:t xml:space="preserve">Rozstrzygnięcie konkursu i wręczenie nagród odbędzie się podczas obchodów Dnia Samorządności tj. 21.03.2023r. </w:t>
      </w:r>
    </w:p>
    <w:p w14:paraId="532D86AA" w14:textId="77777777" w:rsidR="00B32F86" w:rsidRDefault="00B32F86" w:rsidP="002E77D8">
      <w:pPr>
        <w:pStyle w:val="Bezodstpw"/>
        <w:spacing w:line="276" w:lineRule="auto"/>
        <w:jc w:val="both"/>
      </w:pPr>
    </w:p>
    <w:p w14:paraId="6F77DEF0" w14:textId="77777777" w:rsidR="00B32F86" w:rsidRPr="00453157" w:rsidRDefault="00B32F86" w:rsidP="00453157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453157">
        <w:rPr>
          <w:b/>
          <w:bCs/>
          <w:sz w:val="28"/>
          <w:szCs w:val="28"/>
        </w:rPr>
        <w:t>Zachęcamy wszystkich do czynnego udziału w konkursie!!!</w:t>
      </w:r>
    </w:p>
    <w:p w14:paraId="3AF6DFAD" w14:textId="64B08449" w:rsidR="00B32F86" w:rsidRDefault="00B32F86" w:rsidP="002E77D8">
      <w:pPr>
        <w:pStyle w:val="Bezodstpw"/>
        <w:spacing w:line="276" w:lineRule="auto"/>
        <w:jc w:val="both"/>
      </w:pPr>
    </w:p>
    <w:p w14:paraId="62CFE253" w14:textId="0ECE9CFF" w:rsidR="00B32F86" w:rsidRPr="00D44423" w:rsidRDefault="00B32F86" w:rsidP="002E77D8">
      <w:pPr>
        <w:pStyle w:val="Bezodstpw"/>
        <w:jc w:val="both"/>
      </w:pPr>
    </w:p>
    <w:sectPr w:rsidR="00B32F86" w:rsidRPr="00D44423" w:rsidSect="0045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E2B"/>
    <w:multiLevelType w:val="hybridMultilevel"/>
    <w:tmpl w:val="2964677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C7B3307"/>
    <w:multiLevelType w:val="hybridMultilevel"/>
    <w:tmpl w:val="AA56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7B"/>
    <w:rsid w:val="000C0D5C"/>
    <w:rsid w:val="0021467B"/>
    <w:rsid w:val="002E77D8"/>
    <w:rsid w:val="00453157"/>
    <w:rsid w:val="005D6B48"/>
    <w:rsid w:val="00B32F86"/>
    <w:rsid w:val="00D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EB6"/>
  <w15:chartTrackingRefBased/>
  <w15:docId w15:val="{899F0F01-0E85-45E1-A1C5-B3BA486A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6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6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442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32F86"/>
    <w:pPr>
      <w:ind w:left="720"/>
      <w:contextualSpacing/>
    </w:pPr>
  </w:style>
  <w:style w:type="paragraph" w:styleId="Bezodstpw">
    <w:name w:val="No Spacing"/>
    <w:uiPriority w:val="1"/>
    <w:qFormat/>
    <w:rsid w:val="002E7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Lato</dc:creator>
  <cp:keywords/>
  <dc:description/>
  <cp:lastModifiedBy>Admin</cp:lastModifiedBy>
  <cp:revision>2</cp:revision>
  <dcterms:created xsi:type="dcterms:W3CDTF">2023-02-20T04:28:00Z</dcterms:created>
  <dcterms:modified xsi:type="dcterms:W3CDTF">2023-02-20T04:28:00Z</dcterms:modified>
</cp:coreProperties>
</file>