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19" w:rsidRDefault="00380F9A" w:rsidP="00380F9A">
      <w:pPr>
        <w:jc w:val="center"/>
        <w:rPr>
          <w:b/>
          <w:sz w:val="32"/>
          <w:szCs w:val="32"/>
        </w:rPr>
      </w:pPr>
      <w:r w:rsidRPr="00240719">
        <w:rPr>
          <w:b/>
          <w:sz w:val="32"/>
          <w:szCs w:val="32"/>
        </w:rPr>
        <w:t xml:space="preserve">REGULAMIN RADY RODZICÓW </w:t>
      </w:r>
    </w:p>
    <w:p w:rsidR="0039550B" w:rsidRPr="00240719" w:rsidRDefault="00DC3E22" w:rsidP="00380F9A">
      <w:pPr>
        <w:jc w:val="center"/>
        <w:rPr>
          <w:b/>
          <w:sz w:val="32"/>
          <w:szCs w:val="32"/>
        </w:rPr>
      </w:pPr>
      <w:r>
        <w:rPr>
          <w:b/>
          <w:sz w:val="32"/>
          <w:szCs w:val="32"/>
        </w:rPr>
        <w:t>SZKOŁY PODSTAWOWEJ</w:t>
      </w:r>
      <w:r w:rsidR="00380F9A" w:rsidRPr="00240719">
        <w:rPr>
          <w:b/>
          <w:sz w:val="32"/>
          <w:szCs w:val="32"/>
        </w:rPr>
        <w:t xml:space="preserve"> W STARYCH KOBIAŁKACH</w:t>
      </w:r>
    </w:p>
    <w:p w:rsidR="00380F9A" w:rsidRDefault="00380F9A" w:rsidP="00380F9A">
      <w:pPr>
        <w:jc w:val="both"/>
      </w:pPr>
    </w:p>
    <w:p w:rsidR="00DC3E22" w:rsidRDefault="00380F9A" w:rsidP="00D712B1">
      <w:pPr>
        <w:spacing w:line="276" w:lineRule="auto"/>
        <w:jc w:val="both"/>
      </w:pPr>
      <w:r>
        <w:t>Podstawa prawna:</w:t>
      </w:r>
    </w:p>
    <w:p w:rsidR="00380F9A" w:rsidRDefault="00DC3E22" w:rsidP="00D712B1">
      <w:pPr>
        <w:pStyle w:val="Akapitzlist"/>
        <w:numPr>
          <w:ilvl w:val="0"/>
          <w:numId w:val="1"/>
        </w:numPr>
        <w:spacing w:line="276" w:lineRule="auto"/>
        <w:jc w:val="both"/>
      </w:pPr>
      <w:r w:rsidRPr="00DC3E22">
        <w:t xml:space="preserve">Ustawa z 14 grudnia 2016 r. ustawa – Prawo oświatowe </w:t>
      </w:r>
    </w:p>
    <w:p w:rsidR="00DC3E22" w:rsidRPr="00DC3E22" w:rsidRDefault="005838EC" w:rsidP="00DC3E22">
      <w:pPr>
        <w:numPr>
          <w:ilvl w:val="0"/>
          <w:numId w:val="1"/>
        </w:numPr>
        <w:spacing w:line="276" w:lineRule="auto"/>
        <w:jc w:val="both"/>
      </w:pPr>
      <w:hyperlink r:id="rId5" w:tgtFrame="_blank" w:tooltip="Ustawa z 7 września 1991 r. o systemie oświaty (tekst jedn.: Dz.U. z 2016, poz. 1943)" w:history="1">
        <w:r w:rsidR="00DC3E22" w:rsidRPr="00DC3E22">
          <w:rPr>
            <w:rStyle w:val="Hipercze"/>
            <w:color w:val="auto"/>
            <w:u w:val="none"/>
          </w:rPr>
          <w:t>Ustawa</w:t>
        </w:r>
        <w:r w:rsidR="00DC3E22" w:rsidRPr="00DC3E22">
          <w:rPr>
            <w:rStyle w:val="Hipercze"/>
            <w:bCs/>
            <w:color w:val="auto"/>
            <w:u w:val="none"/>
          </w:rPr>
          <w:t> </w:t>
        </w:r>
        <w:r w:rsidR="00DC3E22" w:rsidRPr="00DC3E22">
          <w:rPr>
            <w:rStyle w:val="Hipercze"/>
            <w:color w:val="auto"/>
            <w:u w:val="none"/>
          </w:rPr>
          <w:t>z 7 września 1991 r. o systemie oświaty (tekst jedn.: Dz.U. z 2016 r. poz. 1943 ze zm.) </w:t>
        </w:r>
      </w:hyperlink>
      <w:r w:rsidR="00DC3E22" w:rsidRPr="00DC3E22">
        <w:t>– </w:t>
      </w:r>
      <w:hyperlink r:id="rId6" w:anchor="c_0_k_0_t_0_d_0_r_3_o_0_a_22a_u_6_p_0_l_0_i_0" w:tgtFrame="_blank" w:tooltip="Ustawa z 7 września 1991 r. o systemie oświaty (tekst jedn.: Dz.U. z 2016, poz. 1943)" w:history="1">
        <w:r w:rsidR="00DC3E22" w:rsidRPr="00DC3E22">
          <w:rPr>
            <w:rStyle w:val="Hipercze"/>
            <w:color w:val="auto"/>
            <w:u w:val="none"/>
          </w:rPr>
          <w:t>art. art. 22a ust. 6, </w:t>
        </w:r>
      </w:hyperlink>
      <w:r w:rsidR="00DC3E22" w:rsidRPr="00DC3E22">
        <w:t>art. 22ab ust. 4.</w:t>
      </w:r>
      <w:r w:rsidR="00DC3E22">
        <w:t xml:space="preserve"> </w:t>
      </w:r>
      <w:r w:rsidR="00DC3E22" w:rsidRPr="00DC3E22">
        <w:t xml:space="preserve"> (Dz.U. z 2017 r. poz. 59) - art. 84 ust.</w:t>
      </w:r>
      <w:r w:rsidR="00DC3E22" w:rsidRPr="00DC3E22">
        <w:rPr>
          <w:bCs/>
        </w:rPr>
        <w:t> </w:t>
      </w:r>
      <w:r w:rsidR="00DC3E22" w:rsidRPr="00DC3E22">
        <w:t>1-2.</w:t>
      </w:r>
    </w:p>
    <w:p w:rsidR="00380F9A" w:rsidRDefault="00380F9A" w:rsidP="00DC3E22">
      <w:pPr>
        <w:pStyle w:val="Akapitzlist"/>
        <w:numPr>
          <w:ilvl w:val="0"/>
          <w:numId w:val="1"/>
        </w:numPr>
        <w:spacing w:line="276" w:lineRule="auto"/>
        <w:jc w:val="both"/>
      </w:pPr>
      <w:r w:rsidRPr="00380F9A">
        <w:t xml:space="preserve">Statut </w:t>
      </w:r>
      <w:r w:rsidR="00B872F8">
        <w:t>Szkoły Podstawowej im. Jana Pawła II</w:t>
      </w:r>
      <w:r w:rsidRPr="00380F9A">
        <w:t xml:space="preserve"> w Starych Kobiałkach</w:t>
      </w:r>
    </w:p>
    <w:p w:rsidR="00380F9A" w:rsidRDefault="00380F9A" w:rsidP="00D712B1">
      <w:pPr>
        <w:spacing w:line="276" w:lineRule="auto"/>
        <w:jc w:val="both"/>
      </w:pPr>
    </w:p>
    <w:p w:rsidR="00DC3E22" w:rsidRDefault="00DC3E22" w:rsidP="00D712B1">
      <w:pPr>
        <w:spacing w:line="276" w:lineRule="auto"/>
        <w:jc w:val="both"/>
      </w:pPr>
    </w:p>
    <w:p w:rsidR="00380F9A" w:rsidRPr="00240719" w:rsidRDefault="00380F9A" w:rsidP="00D712B1">
      <w:pPr>
        <w:spacing w:line="276" w:lineRule="auto"/>
        <w:jc w:val="center"/>
        <w:rPr>
          <w:b/>
          <w:sz w:val="24"/>
          <w:szCs w:val="24"/>
        </w:rPr>
      </w:pPr>
      <w:r w:rsidRPr="00240719">
        <w:rPr>
          <w:b/>
          <w:sz w:val="24"/>
          <w:szCs w:val="24"/>
        </w:rPr>
        <w:t>Rozdział I</w:t>
      </w:r>
    </w:p>
    <w:p w:rsidR="00380F9A" w:rsidRPr="00240719" w:rsidRDefault="00380F9A" w:rsidP="00D712B1">
      <w:pPr>
        <w:spacing w:line="276" w:lineRule="auto"/>
        <w:jc w:val="center"/>
        <w:rPr>
          <w:b/>
          <w:sz w:val="24"/>
          <w:szCs w:val="24"/>
          <w:u w:val="single"/>
        </w:rPr>
      </w:pPr>
      <w:r w:rsidRPr="00240719">
        <w:rPr>
          <w:b/>
          <w:sz w:val="24"/>
          <w:szCs w:val="24"/>
          <w:u w:val="single"/>
        </w:rPr>
        <w:t>Postanowienia ogólne</w:t>
      </w:r>
    </w:p>
    <w:p w:rsidR="000F393A" w:rsidRDefault="00763FF9" w:rsidP="00D712B1">
      <w:pPr>
        <w:spacing w:line="276" w:lineRule="auto"/>
        <w:jc w:val="center"/>
      </w:pPr>
      <w:r w:rsidRPr="00763FF9">
        <w:rPr>
          <w:rFonts w:cstheme="minorHAnsi"/>
        </w:rPr>
        <w:t xml:space="preserve">§ </w:t>
      </w:r>
      <w:r w:rsidR="000F393A">
        <w:t xml:space="preserve"> </w:t>
      </w:r>
      <w:r w:rsidR="0046725E">
        <w:t>1</w:t>
      </w:r>
    </w:p>
    <w:p w:rsidR="00380F9A" w:rsidRDefault="00380F9A" w:rsidP="00D712B1">
      <w:pPr>
        <w:spacing w:line="276" w:lineRule="auto"/>
        <w:jc w:val="both"/>
      </w:pPr>
      <w:r>
        <w:t xml:space="preserve">W </w:t>
      </w:r>
      <w:r w:rsidR="00DC3E22">
        <w:t>Szkole Podstawowej im. Jana Pawła II</w:t>
      </w:r>
      <w:r>
        <w:t xml:space="preserve"> </w:t>
      </w:r>
      <w:r w:rsidRPr="00380F9A">
        <w:t>w Starych Kobiałkach  działa Rada Rodziców</w:t>
      </w:r>
      <w:r>
        <w:t xml:space="preserve">. </w:t>
      </w:r>
      <w:r w:rsidRPr="00380F9A">
        <w:t>Rada Rodziców reprezentuje ogół rodziców</w:t>
      </w:r>
      <w:r>
        <w:t xml:space="preserve"> i opiekunów</w:t>
      </w:r>
      <w:r w:rsidRPr="00380F9A">
        <w:t xml:space="preserve"> uczniów </w:t>
      </w:r>
      <w:r w:rsidR="00DC3E22">
        <w:t>Szkoły Podstawowej</w:t>
      </w:r>
      <w:r w:rsidRPr="00380F9A">
        <w:t xml:space="preserve"> w Starych Kobiałkach.</w:t>
      </w:r>
    </w:p>
    <w:p w:rsidR="000F393A" w:rsidRDefault="00763FF9" w:rsidP="00D712B1">
      <w:pPr>
        <w:spacing w:line="276" w:lineRule="auto"/>
        <w:jc w:val="center"/>
      </w:pPr>
      <w:r w:rsidRPr="00763FF9">
        <w:rPr>
          <w:rFonts w:cstheme="minorHAnsi"/>
        </w:rPr>
        <w:t xml:space="preserve">§ </w:t>
      </w:r>
      <w:r w:rsidR="0046725E">
        <w:t>2</w:t>
      </w:r>
    </w:p>
    <w:p w:rsidR="0046725E" w:rsidRDefault="0046725E" w:rsidP="00D712B1">
      <w:pPr>
        <w:spacing w:line="276" w:lineRule="auto"/>
        <w:jc w:val="both"/>
      </w:pPr>
      <w:r>
        <w:t xml:space="preserve">Rada Rodziców jest organem szkolnym, powołanym do </w:t>
      </w:r>
      <w:r w:rsidR="00DC3E22">
        <w:t>reprezentowania rodziców wobec d</w:t>
      </w:r>
      <w:r>
        <w:t>yrektora i pozostałych organów szkoły.</w:t>
      </w:r>
    </w:p>
    <w:p w:rsidR="000F393A" w:rsidRDefault="00763FF9" w:rsidP="00D712B1">
      <w:pPr>
        <w:spacing w:line="276" w:lineRule="auto"/>
        <w:jc w:val="center"/>
      </w:pPr>
      <w:r w:rsidRPr="00763FF9">
        <w:rPr>
          <w:rFonts w:cstheme="minorHAnsi"/>
        </w:rPr>
        <w:t xml:space="preserve">§ </w:t>
      </w:r>
      <w:r w:rsidR="00C27EF7">
        <w:t>3</w:t>
      </w:r>
    </w:p>
    <w:p w:rsidR="00C27EF7" w:rsidRDefault="00C27EF7" w:rsidP="00D712B1">
      <w:pPr>
        <w:spacing w:line="276" w:lineRule="auto"/>
        <w:jc w:val="both"/>
      </w:pPr>
      <w:r w:rsidRPr="00C27EF7">
        <w:t>W skład Rady Rodziców mogą wchodzić wyłącznie rodzic</w:t>
      </w:r>
      <w:r>
        <w:t xml:space="preserve">e i opiekunowie prawni uczniów </w:t>
      </w:r>
      <w:r w:rsidR="00DC3E22">
        <w:t xml:space="preserve">Szkoły Podstawowej </w:t>
      </w:r>
      <w:r>
        <w:t>w Starych Kobiałkach</w:t>
      </w:r>
    </w:p>
    <w:p w:rsidR="00DC3E22" w:rsidRDefault="00DC3E22" w:rsidP="00D712B1">
      <w:pPr>
        <w:spacing w:line="276" w:lineRule="auto"/>
        <w:jc w:val="center"/>
        <w:rPr>
          <w:b/>
          <w:sz w:val="24"/>
          <w:szCs w:val="24"/>
        </w:rPr>
      </w:pPr>
    </w:p>
    <w:p w:rsidR="000F393A" w:rsidRPr="00240719" w:rsidRDefault="000F393A" w:rsidP="00D712B1">
      <w:pPr>
        <w:spacing w:line="276" w:lineRule="auto"/>
        <w:jc w:val="center"/>
        <w:rPr>
          <w:b/>
          <w:sz w:val="24"/>
          <w:szCs w:val="24"/>
        </w:rPr>
      </w:pPr>
      <w:r w:rsidRPr="00240719">
        <w:rPr>
          <w:b/>
          <w:sz w:val="24"/>
          <w:szCs w:val="24"/>
        </w:rPr>
        <w:t>Rozdział II</w:t>
      </w:r>
    </w:p>
    <w:p w:rsidR="000F393A" w:rsidRPr="00240719" w:rsidRDefault="000F393A" w:rsidP="00D712B1">
      <w:pPr>
        <w:spacing w:line="276" w:lineRule="auto"/>
        <w:jc w:val="center"/>
        <w:rPr>
          <w:b/>
          <w:sz w:val="24"/>
          <w:szCs w:val="24"/>
          <w:u w:val="single"/>
        </w:rPr>
      </w:pPr>
      <w:r w:rsidRPr="00240719">
        <w:rPr>
          <w:b/>
          <w:sz w:val="24"/>
          <w:szCs w:val="24"/>
          <w:u w:val="single"/>
        </w:rPr>
        <w:t>Cele Rady Rodziców</w:t>
      </w:r>
    </w:p>
    <w:p w:rsidR="000F393A" w:rsidRDefault="000F393A" w:rsidP="00D712B1">
      <w:pPr>
        <w:spacing w:line="276" w:lineRule="auto"/>
        <w:jc w:val="center"/>
      </w:pPr>
      <w:r>
        <w:t>§ 4</w:t>
      </w:r>
    </w:p>
    <w:p w:rsidR="000F393A" w:rsidRDefault="000F393A" w:rsidP="00D712B1">
      <w:pPr>
        <w:spacing w:line="276" w:lineRule="auto"/>
        <w:jc w:val="both"/>
      </w:pPr>
      <w:r>
        <w:t>1. Celem Rady Rodziców jest wspieranie statutowej działalności s</w:t>
      </w:r>
      <w:r w:rsidR="00DC3E22">
        <w:t>zkoły w ścisłym porozumieniu z dyrektorem s</w:t>
      </w:r>
      <w:r>
        <w:t>zkoły.</w:t>
      </w:r>
    </w:p>
    <w:p w:rsidR="000F393A" w:rsidRDefault="000F393A" w:rsidP="00D712B1">
      <w:pPr>
        <w:spacing w:line="276" w:lineRule="auto"/>
        <w:jc w:val="both"/>
      </w:pPr>
      <w:r>
        <w:t xml:space="preserve">2. Zachęcanie rodziców do czynnego udziału w działaniach wspierających szkołę. </w:t>
      </w:r>
      <w:r>
        <w:cr/>
      </w:r>
    </w:p>
    <w:p w:rsidR="00DC3E22" w:rsidRDefault="00DC3E22" w:rsidP="00D712B1">
      <w:pPr>
        <w:spacing w:line="276" w:lineRule="auto"/>
        <w:jc w:val="center"/>
        <w:rPr>
          <w:b/>
          <w:sz w:val="24"/>
          <w:szCs w:val="24"/>
        </w:rPr>
      </w:pPr>
    </w:p>
    <w:p w:rsidR="00DC3E22" w:rsidRDefault="00DC3E22" w:rsidP="00D712B1">
      <w:pPr>
        <w:spacing w:line="276" w:lineRule="auto"/>
        <w:jc w:val="center"/>
        <w:rPr>
          <w:b/>
          <w:sz w:val="24"/>
          <w:szCs w:val="24"/>
        </w:rPr>
      </w:pPr>
    </w:p>
    <w:p w:rsidR="000F393A" w:rsidRPr="00240719" w:rsidRDefault="000F393A" w:rsidP="00D712B1">
      <w:pPr>
        <w:spacing w:line="276" w:lineRule="auto"/>
        <w:jc w:val="center"/>
        <w:rPr>
          <w:b/>
          <w:sz w:val="24"/>
          <w:szCs w:val="24"/>
        </w:rPr>
      </w:pPr>
      <w:r w:rsidRPr="00240719">
        <w:rPr>
          <w:b/>
          <w:sz w:val="24"/>
          <w:szCs w:val="24"/>
        </w:rPr>
        <w:lastRenderedPageBreak/>
        <w:t>Rozdział III</w:t>
      </w:r>
    </w:p>
    <w:p w:rsidR="000F393A" w:rsidRDefault="000F393A" w:rsidP="00D712B1">
      <w:pPr>
        <w:spacing w:line="276" w:lineRule="auto"/>
        <w:jc w:val="center"/>
        <w:rPr>
          <w:b/>
          <w:sz w:val="24"/>
          <w:szCs w:val="24"/>
          <w:u w:val="single"/>
        </w:rPr>
      </w:pPr>
      <w:r w:rsidRPr="00240719">
        <w:rPr>
          <w:b/>
          <w:sz w:val="24"/>
          <w:szCs w:val="24"/>
          <w:u w:val="single"/>
        </w:rPr>
        <w:t>Skład Rady Rodziców</w:t>
      </w:r>
    </w:p>
    <w:p w:rsidR="00240719" w:rsidRPr="00240719" w:rsidRDefault="00240719" w:rsidP="00D712B1">
      <w:pPr>
        <w:spacing w:line="276" w:lineRule="auto"/>
        <w:jc w:val="center"/>
        <w:rPr>
          <w:b/>
          <w:sz w:val="24"/>
          <w:szCs w:val="24"/>
          <w:u w:val="single"/>
        </w:rPr>
      </w:pPr>
    </w:p>
    <w:p w:rsidR="000F393A" w:rsidRPr="000F393A" w:rsidRDefault="000F393A" w:rsidP="00D712B1">
      <w:pPr>
        <w:spacing w:line="276" w:lineRule="auto"/>
        <w:jc w:val="center"/>
      </w:pPr>
      <w:r>
        <w:t>§ 5</w:t>
      </w:r>
    </w:p>
    <w:p w:rsidR="000F393A" w:rsidRPr="000F393A" w:rsidRDefault="000F393A" w:rsidP="00D712B1">
      <w:pPr>
        <w:spacing w:line="276" w:lineRule="auto"/>
      </w:pPr>
      <w:r>
        <w:rPr>
          <w:b/>
        </w:rPr>
        <w:t xml:space="preserve">1. </w:t>
      </w:r>
      <w:r w:rsidRPr="000F393A">
        <w:t>Radę Rodziców stanowią przedstawiciele rodziców wybrani we wszystkich oddziałach szkoły po jednym przedstawicielu z każdej klasy.</w:t>
      </w:r>
    </w:p>
    <w:p w:rsidR="000F393A" w:rsidRDefault="000F393A" w:rsidP="00D712B1">
      <w:pPr>
        <w:spacing w:line="276" w:lineRule="auto"/>
      </w:pPr>
      <w:r w:rsidRPr="000F393A">
        <w:t>2. Kadencja wybranego członka Rady trwa rok.</w:t>
      </w:r>
    </w:p>
    <w:p w:rsidR="000F393A" w:rsidRPr="000F393A" w:rsidRDefault="000F393A" w:rsidP="00D712B1">
      <w:pPr>
        <w:spacing w:line="276" w:lineRule="auto"/>
      </w:pPr>
    </w:p>
    <w:p w:rsidR="000F393A" w:rsidRDefault="000F393A" w:rsidP="00D712B1">
      <w:pPr>
        <w:tabs>
          <w:tab w:val="left" w:pos="4065"/>
        </w:tabs>
        <w:spacing w:line="276" w:lineRule="auto"/>
        <w:jc w:val="center"/>
      </w:pPr>
      <w:r>
        <w:t>§ 6</w:t>
      </w:r>
    </w:p>
    <w:p w:rsidR="000F393A" w:rsidRDefault="000F393A" w:rsidP="009710C3">
      <w:pPr>
        <w:pStyle w:val="Akapitzlist"/>
        <w:numPr>
          <w:ilvl w:val="0"/>
          <w:numId w:val="32"/>
        </w:numPr>
        <w:tabs>
          <w:tab w:val="left" w:pos="4065"/>
        </w:tabs>
        <w:spacing w:line="276" w:lineRule="auto"/>
      </w:pPr>
      <w:r>
        <w:t>Rada na pierwszym posiedzeniu, w każdym roku szkolnym, wybiera w głosowaniu jawnym:</w:t>
      </w:r>
    </w:p>
    <w:p w:rsidR="000F393A" w:rsidRDefault="000F393A" w:rsidP="009710C3">
      <w:pPr>
        <w:pStyle w:val="Akapitzlist"/>
        <w:numPr>
          <w:ilvl w:val="0"/>
          <w:numId w:val="33"/>
        </w:numPr>
        <w:tabs>
          <w:tab w:val="left" w:pos="4065"/>
        </w:tabs>
        <w:spacing w:line="276" w:lineRule="auto"/>
      </w:pPr>
      <w:r>
        <w:t>Prezydium, jako wewnętrzny organ kierujący pracami Rady;</w:t>
      </w:r>
    </w:p>
    <w:p w:rsidR="000F393A" w:rsidRDefault="000F393A" w:rsidP="00D712B1">
      <w:pPr>
        <w:pStyle w:val="Akapitzlist"/>
        <w:numPr>
          <w:ilvl w:val="0"/>
          <w:numId w:val="33"/>
        </w:numPr>
        <w:tabs>
          <w:tab w:val="left" w:pos="4065"/>
        </w:tabs>
        <w:spacing w:line="276" w:lineRule="auto"/>
      </w:pPr>
      <w:r>
        <w:t>Komisję Rewizyjną jako organ sprawujący kontrolę nad działalnością Prezydium.</w:t>
      </w:r>
    </w:p>
    <w:p w:rsidR="00240719" w:rsidRDefault="00240719" w:rsidP="00D712B1">
      <w:pPr>
        <w:tabs>
          <w:tab w:val="left" w:pos="4065"/>
        </w:tabs>
        <w:spacing w:line="276" w:lineRule="auto"/>
      </w:pPr>
    </w:p>
    <w:p w:rsidR="000F393A" w:rsidRDefault="000F393A" w:rsidP="00D712B1">
      <w:pPr>
        <w:tabs>
          <w:tab w:val="left" w:pos="4065"/>
        </w:tabs>
        <w:spacing w:line="276" w:lineRule="auto"/>
        <w:jc w:val="center"/>
      </w:pPr>
      <w:r>
        <w:t>§ 7</w:t>
      </w:r>
    </w:p>
    <w:p w:rsidR="000F393A" w:rsidRDefault="000F393A" w:rsidP="00D712B1">
      <w:pPr>
        <w:pStyle w:val="Akapitzlist"/>
        <w:numPr>
          <w:ilvl w:val="0"/>
          <w:numId w:val="8"/>
        </w:numPr>
        <w:spacing w:line="276" w:lineRule="auto"/>
      </w:pPr>
      <w:r>
        <w:t>W skład Prezydium wchodzą z urzędu przewodniczący, wiceprzewod</w:t>
      </w:r>
      <w:r w:rsidR="00DA0063">
        <w:t>niczący, sekretarz, skarbnik i 3</w:t>
      </w:r>
      <w:r>
        <w:t xml:space="preserve"> członków. Pracę swą wykonują</w:t>
      </w:r>
      <w:r w:rsidR="00562A89">
        <w:t xml:space="preserve"> </w:t>
      </w:r>
      <w:r>
        <w:t>społecznie.</w:t>
      </w:r>
    </w:p>
    <w:p w:rsidR="000F393A" w:rsidRDefault="000F393A" w:rsidP="00D712B1">
      <w:pPr>
        <w:pStyle w:val="Akapitzlist"/>
        <w:numPr>
          <w:ilvl w:val="0"/>
          <w:numId w:val="8"/>
        </w:numPr>
        <w:spacing w:line="276" w:lineRule="auto"/>
      </w:pPr>
      <w:r>
        <w:t>Zespół ten działa kolegialnie i podejmuje decyzje zwykłą większością głosów przy obecności co najmniej połowy liczby c</w:t>
      </w:r>
      <w:r w:rsidR="00562A89">
        <w:t>złonków.</w:t>
      </w:r>
    </w:p>
    <w:p w:rsidR="000F393A" w:rsidRDefault="000F393A" w:rsidP="00D712B1">
      <w:pPr>
        <w:pStyle w:val="Akapitzlist"/>
        <w:numPr>
          <w:ilvl w:val="0"/>
          <w:numId w:val="8"/>
        </w:numPr>
        <w:spacing w:line="276" w:lineRule="auto"/>
      </w:pPr>
      <w:r>
        <w:t xml:space="preserve"> Pierwsze zebranie Rady otwiera i do chwili wyborów przewodniczącego prowadzi Dyrektor Szkoły lub Przewodniczący (-ca) z kończącej</w:t>
      </w:r>
      <w:r w:rsidR="00562A89">
        <w:t xml:space="preserve"> </w:t>
      </w:r>
      <w:r>
        <w:t>kadencję Rady Rodziców.</w:t>
      </w:r>
    </w:p>
    <w:p w:rsidR="000F393A" w:rsidRDefault="000F393A" w:rsidP="00D712B1">
      <w:pPr>
        <w:pStyle w:val="Akapitzlist"/>
        <w:numPr>
          <w:ilvl w:val="0"/>
          <w:numId w:val="8"/>
        </w:numPr>
        <w:spacing w:line="276" w:lineRule="auto"/>
      </w:pPr>
      <w:r>
        <w:t>Ustępujące Prezydium Rady Rodziców powinno otrzymać absolutorium na podstawie sprawozdania jej Przewodniczącego oraz opinii</w:t>
      </w:r>
      <w:r w:rsidR="00562A89">
        <w:t xml:space="preserve"> </w:t>
      </w:r>
      <w:r>
        <w:t>Komisji Rewizyjnej.</w:t>
      </w:r>
    </w:p>
    <w:p w:rsidR="000F393A" w:rsidRDefault="000F393A" w:rsidP="00D712B1">
      <w:pPr>
        <w:pStyle w:val="Akapitzlist"/>
        <w:numPr>
          <w:ilvl w:val="0"/>
          <w:numId w:val="8"/>
        </w:numPr>
        <w:spacing w:line="276" w:lineRule="auto"/>
      </w:pPr>
      <w:r>
        <w:t>Ustępująca Rada Rodziców działa do chwili wyboru i ukonstytuowania się nowej Rady Rodziców.</w:t>
      </w:r>
    </w:p>
    <w:p w:rsidR="00562A89" w:rsidRDefault="000F393A" w:rsidP="00D712B1">
      <w:pPr>
        <w:pStyle w:val="Akapitzlist"/>
        <w:numPr>
          <w:ilvl w:val="0"/>
          <w:numId w:val="8"/>
        </w:numPr>
        <w:spacing w:line="276" w:lineRule="auto"/>
      </w:pPr>
      <w:r>
        <w:t xml:space="preserve">Do Prezydium nie mogą być wybrani członkowie Rady, którzy wchodzą w skład Komisji Rewizyjnej. </w:t>
      </w:r>
      <w:r>
        <w:cr/>
      </w:r>
    </w:p>
    <w:p w:rsidR="00240719" w:rsidRDefault="00240719" w:rsidP="00DC3E22">
      <w:pPr>
        <w:pStyle w:val="Akapitzlist"/>
        <w:spacing w:line="276" w:lineRule="auto"/>
        <w:ind w:left="360"/>
      </w:pPr>
    </w:p>
    <w:p w:rsidR="000F393A" w:rsidRDefault="00562A89" w:rsidP="00D712B1">
      <w:pPr>
        <w:pStyle w:val="Akapitzlist"/>
        <w:spacing w:line="276" w:lineRule="auto"/>
        <w:ind w:left="360"/>
        <w:jc w:val="center"/>
      </w:pPr>
      <w:r>
        <w:t>§ 8</w:t>
      </w:r>
    </w:p>
    <w:p w:rsidR="00F24750" w:rsidRDefault="00F24750" w:rsidP="00D712B1">
      <w:pPr>
        <w:pStyle w:val="Akapitzlist"/>
        <w:numPr>
          <w:ilvl w:val="0"/>
          <w:numId w:val="11"/>
        </w:numPr>
        <w:spacing w:line="276" w:lineRule="auto"/>
      </w:pPr>
      <w:r>
        <w:t>Komisja Rewizyjna składa się z trzech osób wybranych w głosowaniu jawnym za zgodą kandydatów.</w:t>
      </w:r>
    </w:p>
    <w:p w:rsidR="00F24750" w:rsidRDefault="00F24750" w:rsidP="00D712B1">
      <w:pPr>
        <w:pStyle w:val="Akapitzlist"/>
        <w:numPr>
          <w:ilvl w:val="0"/>
          <w:numId w:val="11"/>
        </w:numPr>
        <w:spacing w:line="276" w:lineRule="auto"/>
      </w:pPr>
      <w:r>
        <w:t>Członkowie Komisji, na pierwszym jej posiedzeniu, wybierają spośród siebie przewodniczącego oraz dwóch członków.</w:t>
      </w:r>
    </w:p>
    <w:p w:rsidR="00F24750" w:rsidRDefault="00F24750" w:rsidP="00D712B1">
      <w:pPr>
        <w:pStyle w:val="Akapitzlist"/>
        <w:numPr>
          <w:ilvl w:val="0"/>
          <w:numId w:val="11"/>
        </w:numPr>
        <w:spacing w:line="276" w:lineRule="auto"/>
      </w:pPr>
      <w:r>
        <w:t>Pracami Komisji Rewizyjnej kieruje jej przewodniczący.</w:t>
      </w:r>
    </w:p>
    <w:p w:rsidR="0046725E" w:rsidRDefault="00F24750" w:rsidP="00D712B1">
      <w:pPr>
        <w:pStyle w:val="Akapitzlist"/>
        <w:numPr>
          <w:ilvl w:val="0"/>
          <w:numId w:val="11"/>
        </w:numPr>
        <w:spacing w:line="276" w:lineRule="auto"/>
        <w:jc w:val="both"/>
      </w:pPr>
      <w:r>
        <w:t xml:space="preserve">W przypadku rezygnacji członka przeprowadza się wybory uzupełniające na tę funkcję. </w:t>
      </w:r>
    </w:p>
    <w:p w:rsidR="00240719" w:rsidRDefault="00240719" w:rsidP="00DC3E22">
      <w:pPr>
        <w:pStyle w:val="Akapitzlist"/>
        <w:spacing w:line="276" w:lineRule="auto"/>
        <w:ind w:left="360"/>
        <w:jc w:val="both"/>
      </w:pPr>
    </w:p>
    <w:p w:rsidR="00240719" w:rsidRDefault="00240719" w:rsidP="00D712B1">
      <w:pPr>
        <w:spacing w:line="276" w:lineRule="auto"/>
        <w:jc w:val="both"/>
      </w:pPr>
    </w:p>
    <w:p w:rsidR="00DC3E22" w:rsidRDefault="00DC3E22" w:rsidP="00D712B1">
      <w:pPr>
        <w:spacing w:line="276" w:lineRule="auto"/>
        <w:jc w:val="both"/>
      </w:pPr>
    </w:p>
    <w:p w:rsidR="0046725E" w:rsidRPr="00240719" w:rsidRDefault="00DB0FE1" w:rsidP="00D712B1">
      <w:pPr>
        <w:spacing w:line="276" w:lineRule="auto"/>
        <w:jc w:val="center"/>
        <w:rPr>
          <w:b/>
          <w:sz w:val="24"/>
          <w:szCs w:val="24"/>
        </w:rPr>
      </w:pPr>
      <w:r w:rsidRPr="00240719">
        <w:rPr>
          <w:b/>
          <w:sz w:val="24"/>
          <w:szCs w:val="24"/>
        </w:rPr>
        <w:lastRenderedPageBreak/>
        <w:t>Rozdział IV</w:t>
      </w:r>
    </w:p>
    <w:p w:rsidR="008147F1" w:rsidRDefault="008147F1" w:rsidP="00D712B1">
      <w:pPr>
        <w:spacing w:line="276" w:lineRule="auto"/>
        <w:jc w:val="center"/>
        <w:rPr>
          <w:b/>
          <w:sz w:val="24"/>
          <w:szCs w:val="24"/>
          <w:u w:val="single"/>
        </w:rPr>
      </w:pPr>
      <w:r w:rsidRPr="00240719">
        <w:rPr>
          <w:b/>
          <w:sz w:val="24"/>
          <w:szCs w:val="24"/>
          <w:u w:val="single"/>
        </w:rPr>
        <w:t>Kompetencje Rady rodziców, Prezydium i Komisji Rewizyjnej</w:t>
      </w:r>
    </w:p>
    <w:p w:rsidR="00240719" w:rsidRPr="00240719" w:rsidRDefault="00240719" w:rsidP="00D712B1">
      <w:pPr>
        <w:spacing w:line="276" w:lineRule="auto"/>
        <w:jc w:val="center"/>
        <w:rPr>
          <w:b/>
          <w:sz w:val="24"/>
          <w:szCs w:val="24"/>
          <w:u w:val="single"/>
        </w:rPr>
      </w:pPr>
    </w:p>
    <w:p w:rsidR="008147F1" w:rsidRDefault="008147F1" w:rsidP="00D712B1">
      <w:pPr>
        <w:spacing w:line="276" w:lineRule="auto"/>
        <w:jc w:val="center"/>
      </w:pPr>
      <w:r w:rsidRPr="008147F1">
        <w:t>§</w:t>
      </w:r>
      <w:r>
        <w:t xml:space="preserve"> 9</w:t>
      </w:r>
    </w:p>
    <w:p w:rsidR="00EC27BA" w:rsidRPr="00DA0063" w:rsidRDefault="00EC27BA" w:rsidP="00D712B1">
      <w:pPr>
        <w:spacing w:line="276" w:lineRule="auto"/>
        <w:jc w:val="both"/>
      </w:pPr>
      <w:r w:rsidRPr="00EC27BA">
        <w:t xml:space="preserve">Do </w:t>
      </w:r>
      <w:r w:rsidRPr="00DA0063">
        <w:t>kompetencji rady </w:t>
      </w:r>
      <w:hyperlink r:id="rId7" w:anchor="P1A6" w:tgtFrame="ostatnia" w:history="1">
        <w:r w:rsidRPr="00DA0063">
          <w:rPr>
            <w:rStyle w:val="Hipercze"/>
            <w:color w:val="auto"/>
            <w:u w:val="none"/>
          </w:rPr>
          <w:t>rodziców</w:t>
        </w:r>
      </w:hyperlink>
      <w:r w:rsidR="00DA0063">
        <w:t xml:space="preserve"> należy </w:t>
      </w:r>
      <w:r w:rsidR="00DC3E22" w:rsidRPr="00DA0063">
        <w:t>uchwalanie</w:t>
      </w:r>
      <w:r w:rsidR="00DA0063">
        <w:t>,</w:t>
      </w:r>
      <w:r w:rsidR="00DC3E22" w:rsidRPr="00DA0063">
        <w:t xml:space="preserve"> w porozumieniu z radą pedagogiczną</w:t>
      </w:r>
      <w:r w:rsidR="00DA0063">
        <w:t>,</w:t>
      </w:r>
      <w:r w:rsidR="00DC3E22" w:rsidRPr="00DA0063">
        <w:t xml:space="preserve"> programu wychowawczo-profilaktycznego szkoły</w:t>
      </w:r>
      <w:r w:rsidR="00DA0063" w:rsidRPr="00DA0063">
        <w:t>.</w:t>
      </w:r>
    </w:p>
    <w:p w:rsidR="00EC27BA" w:rsidRPr="00DA0063" w:rsidRDefault="00EC27BA" w:rsidP="00DC3E22">
      <w:pPr>
        <w:spacing w:line="276" w:lineRule="auto"/>
        <w:jc w:val="both"/>
        <w:rPr>
          <w:color w:val="FF0000"/>
        </w:rPr>
      </w:pPr>
    </w:p>
    <w:p w:rsidR="00240719" w:rsidRPr="00DA0063" w:rsidRDefault="00240719" w:rsidP="00D712B1">
      <w:pPr>
        <w:spacing w:line="276" w:lineRule="auto"/>
        <w:jc w:val="both"/>
        <w:rPr>
          <w:color w:val="FF0000"/>
        </w:rPr>
      </w:pPr>
    </w:p>
    <w:p w:rsidR="00EC27BA" w:rsidRPr="00DA0063" w:rsidRDefault="00EC27BA" w:rsidP="00D712B1">
      <w:pPr>
        <w:spacing w:line="276" w:lineRule="auto"/>
        <w:jc w:val="center"/>
      </w:pPr>
      <w:r w:rsidRPr="00DA0063">
        <w:t>§ 10</w:t>
      </w:r>
    </w:p>
    <w:p w:rsidR="00EC27BA" w:rsidRPr="00DA0063" w:rsidRDefault="00EC27BA" w:rsidP="00D712B1">
      <w:pPr>
        <w:spacing w:line="276" w:lineRule="auto"/>
        <w:jc w:val="both"/>
      </w:pPr>
      <w:r w:rsidRPr="00DA0063">
        <w:t>Jeżeli Rada Rodziców  w terminie  30. dni od rozpoczęcia roku szkolnego nie uzyska porozumienia z Radą P</w:t>
      </w:r>
      <w:r w:rsidR="00DA0063" w:rsidRPr="00DA0063">
        <w:t>edagogiczną w sprawie programu</w:t>
      </w:r>
      <w:r w:rsidRPr="00DA0063">
        <w:t>, o których mowa w §</w:t>
      </w:r>
      <w:r w:rsidR="00DA0063" w:rsidRPr="00DA0063">
        <w:t xml:space="preserve"> </w:t>
      </w:r>
      <w:r w:rsidRPr="00DA0063">
        <w:t>9 program</w:t>
      </w:r>
      <w:r w:rsidR="00DA0063" w:rsidRPr="00DA0063">
        <w:t xml:space="preserve"> </w:t>
      </w:r>
      <w:r w:rsidRPr="00DA0063">
        <w:t>ten ustala Dyrektor Szkoły w uzgodnieniu z organem sprawującym nadzór pedagogiczny. Program ustalony przez Dyrektora Szkoły obowiązuje do czasu uchwalenia programu przez Radę Rodziców w porozumieniu z Radą Pedagogiczną.</w:t>
      </w:r>
    </w:p>
    <w:p w:rsidR="00EC27BA" w:rsidRDefault="00EC27BA" w:rsidP="00D712B1">
      <w:pPr>
        <w:spacing w:line="276" w:lineRule="auto"/>
        <w:jc w:val="both"/>
      </w:pPr>
    </w:p>
    <w:p w:rsidR="00EC27BA" w:rsidRDefault="00EC27BA" w:rsidP="00D712B1">
      <w:pPr>
        <w:spacing w:line="276" w:lineRule="auto"/>
        <w:jc w:val="both"/>
      </w:pPr>
    </w:p>
    <w:p w:rsidR="00EC27BA" w:rsidRDefault="00EC27BA" w:rsidP="00D712B1">
      <w:pPr>
        <w:spacing w:line="276" w:lineRule="auto"/>
        <w:jc w:val="center"/>
      </w:pPr>
      <w:r w:rsidRPr="008147F1">
        <w:t>§</w:t>
      </w:r>
      <w:r>
        <w:t xml:space="preserve"> 11</w:t>
      </w:r>
    </w:p>
    <w:p w:rsidR="00EC27BA" w:rsidRDefault="00EC27BA" w:rsidP="00D712B1">
      <w:pPr>
        <w:spacing w:line="276" w:lineRule="auto"/>
        <w:jc w:val="both"/>
      </w:pPr>
      <w:r>
        <w:t>Rada Rodziców opiniuje:</w:t>
      </w:r>
    </w:p>
    <w:p w:rsidR="00EC27BA" w:rsidRDefault="00EC27BA" w:rsidP="00D712B1">
      <w:pPr>
        <w:pStyle w:val="Akapitzlist"/>
        <w:numPr>
          <w:ilvl w:val="0"/>
          <w:numId w:val="13"/>
        </w:numPr>
        <w:spacing w:line="276" w:lineRule="auto"/>
      </w:pPr>
      <w:r>
        <w:t>projekt planu finansowego składanego przez Dyrektora Szkoły,</w:t>
      </w:r>
    </w:p>
    <w:p w:rsidR="00EC27BA" w:rsidRDefault="00EC27BA" w:rsidP="00D712B1">
      <w:pPr>
        <w:pStyle w:val="Akapitzlist"/>
        <w:numPr>
          <w:ilvl w:val="0"/>
          <w:numId w:val="13"/>
        </w:numPr>
        <w:spacing w:line="276" w:lineRule="auto"/>
      </w:pPr>
      <w:r>
        <w:t>szkolny zestaw programów nauczania i szkolny zestaw podręczników ,</w:t>
      </w:r>
    </w:p>
    <w:p w:rsidR="00EC27BA" w:rsidRDefault="00EC27BA" w:rsidP="00D712B1">
      <w:pPr>
        <w:pStyle w:val="Akapitzlist"/>
        <w:numPr>
          <w:ilvl w:val="0"/>
          <w:numId w:val="13"/>
        </w:numPr>
        <w:spacing w:line="276" w:lineRule="auto"/>
      </w:pPr>
      <w:r>
        <w:t>program i harmonogram poprawy efektywności kształcenia lub wychowania w Szkole ,</w:t>
      </w:r>
    </w:p>
    <w:p w:rsidR="00EC27BA" w:rsidRDefault="00EC27BA" w:rsidP="00D712B1">
      <w:pPr>
        <w:pStyle w:val="Akapitzlist"/>
        <w:numPr>
          <w:ilvl w:val="0"/>
          <w:numId w:val="13"/>
        </w:numPr>
        <w:spacing w:line="276" w:lineRule="auto"/>
      </w:pPr>
      <w:r>
        <w:t>podjęcie działaln</w:t>
      </w:r>
      <w:r w:rsidR="0022125E">
        <w:t>ości organizacji i stowarzyszeń</w:t>
      </w:r>
      <w:r>
        <w:t>, o których mowa w  Statucie Szkoły,</w:t>
      </w:r>
    </w:p>
    <w:p w:rsidR="00EC27BA" w:rsidRDefault="00775D40" w:rsidP="00D712B1">
      <w:pPr>
        <w:pStyle w:val="Akapitzlist"/>
        <w:numPr>
          <w:ilvl w:val="0"/>
          <w:numId w:val="13"/>
        </w:numPr>
        <w:spacing w:line="276" w:lineRule="auto"/>
      </w:pPr>
      <w:r>
        <w:t>d</w:t>
      </w:r>
      <w:r w:rsidR="00AA03C3">
        <w:t>ni wolne od zajęć dydaktyczno-wychowawczych</w:t>
      </w:r>
    </w:p>
    <w:p w:rsidR="00AA03C3" w:rsidRDefault="00AA03C3" w:rsidP="00D712B1">
      <w:pPr>
        <w:pStyle w:val="Akapitzlist"/>
        <w:numPr>
          <w:ilvl w:val="0"/>
          <w:numId w:val="13"/>
        </w:numPr>
        <w:spacing w:line="276" w:lineRule="auto"/>
      </w:pPr>
      <w:r>
        <w:t>wprowadzenie</w:t>
      </w:r>
      <w:r w:rsidRPr="00AA03C3">
        <w:t xml:space="preserve"> dodatkowych zajęć edukacyjnych do szkolnego planu nauczania.</w:t>
      </w:r>
    </w:p>
    <w:p w:rsidR="00240719" w:rsidRDefault="00240719" w:rsidP="00D712B1">
      <w:pPr>
        <w:pStyle w:val="Akapitzlist"/>
        <w:spacing w:line="276" w:lineRule="auto"/>
        <w:ind w:left="360"/>
      </w:pPr>
    </w:p>
    <w:p w:rsidR="0022125E" w:rsidRDefault="0022125E" w:rsidP="00D712B1">
      <w:pPr>
        <w:spacing w:line="276" w:lineRule="auto"/>
        <w:jc w:val="center"/>
      </w:pPr>
      <w:r w:rsidRPr="008147F1">
        <w:t>§</w:t>
      </w:r>
      <w:r>
        <w:t xml:space="preserve"> 12</w:t>
      </w:r>
    </w:p>
    <w:p w:rsidR="0022125E" w:rsidRDefault="0022125E" w:rsidP="00D712B1">
      <w:pPr>
        <w:spacing w:line="276" w:lineRule="auto"/>
        <w:jc w:val="both"/>
      </w:pPr>
      <w:r>
        <w:t>Rada Rodziców może wnioskować do Dyrektora szkoły o dokonanie oceny pracy  pracy nauczyciela</w:t>
      </w:r>
      <w:r w:rsidRPr="0022125E">
        <w:t xml:space="preserve">, </w:t>
      </w:r>
      <w:r>
        <w:br/>
        <w:t xml:space="preserve">z wyjątkiem  </w:t>
      </w:r>
      <w:r w:rsidRPr="0022125E">
        <w:t>nauczyciela stażysty</w:t>
      </w:r>
      <w:r>
        <w:t>.</w:t>
      </w:r>
    </w:p>
    <w:p w:rsidR="00240719" w:rsidRDefault="00240719" w:rsidP="00D712B1">
      <w:pPr>
        <w:spacing w:line="276" w:lineRule="auto"/>
        <w:jc w:val="both"/>
      </w:pPr>
    </w:p>
    <w:p w:rsidR="0022125E" w:rsidRDefault="0022125E" w:rsidP="00D712B1">
      <w:pPr>
        <w:spacing w:line="276" w:lineRule="auto"/>
        <w:jc w:val="center"/>
      </w:pPr>
      <w:r w:rsidRPr="008147F1">
        <w:t>§</w:t>
      </w:r>
      <w:r>
        <w:t xml:space="preserve"> 13</w:t>
      </w:r>
    </w:p>
    <w:p w:rsidR="0022125E" w:rsidRDefault="0022125E" w:rsidP="00D712B1">
      <w:pPr>
        <w:spacing w:line="276" w:lineRule="auto"/>
        <w:jc w:val="both"/>
      </w:pPr>
      <w:r w:rsidRPr="0022125E">
        <w:t>Rada Rodziców może wnioskować do Rady Pedagogicznej o dokonanie zmian w szkolnym zestawie programów nauczania i szkolnym zestawie podręczników</w:t>
      </w:r>
      <w:r>
        <w:t>, z tym</w:t>
      </w:r>
      <w:r w:rsidRPr="0022125E">
        <w:t xml:space="preserve"> że zmiana w tych zestawach nie może nastąpić w trakcie roku szkolnego. Wniosek o dokonanie zmian ma mieć formę pisemną i </w:t>
      </w:r>
      <w:r>
        <w:t xml:space="preserve">musi być </w:t>
      </w:r>
      <w:r w:rsidRPr="0022125E">
        <w:t>złożony w terminie do końca lutego.</w:t>
      </w:r>
    </w:p>
    <w:p w:rsidR="00240719" w:rsidRDefault="00240719" w:rsidP="00D712B1">
      <w:pPr>
        <w:spacing w:line="276" w:lineRule="auto"/>
        <w:jc w:val="both"/>
      </w:pPr>
    </w:p>
    <w:p w:rsidR="00EC27BA" w:rsidRDefault="0022125E" w:rsidP="00D712B1">
      <w:pPr>
        <w:spacing w:line="276" w:lineRule="auto"/>
        <w:jc w:val="center"/>
      </w:pPr>
      <w:r>
        <w:lastRenderedPageBreak/>
        <w:t>§ 14</w:t>
      </w:r>
    </w:p>
    <w:p w:rsidR="0022125E" w:rsidRDefault="0022125E" w:rsidP="00D712B1">
      <w:pPr>
        <w:spacing w:line="276" w:lineRule="auto"/>
        <w:jc w:val="both"/>
      </w:pPr>
      <w:r>
        <w:t>Rada Rodziców ma prawo wyrazi</w:t>
      </w:r>
      <w:r w:rsidRPr="0022125E">
        <w:t>ć swoją opinię o pracy nauczycieli podczas dokonywania przez Dyrektora Szkoły o</w:t>
      </w:r>
      <w:r>
        <w:t>ceny dorobku zawodowego za staż</w:t>
      </w:r>
      <w:r w:rsidRPr="0022125E">
        <w:t>. Rada Rodziców przedstawia swoją opinię w terminie 14 dni od dnia otrzymania zawiadomienia o dokonywanej ocenie dorobku zawodowego . Nieprzedstawienie opi</w:t>
      </w:r>
      <w:r>
        <w:t>nii nie wstrzymuje postępowania</w:t>
      </w:r>
      <w:r w:rsidRPr="0022125E">
        <w:t>. Opinie powinny być wyrażone na piśmie.</w:t>
      </w:r>
    </w:p>
    <w:p w:rsidR="00240719" w:rsidRDefault="00240719" w:rsidP="00D712B1">
      <w:pPr>
        <w:spacing w:line="276" w:lineRule="auto"/>
        <w:jc w:val="center"/>
      </w:pPr>
    </w:p>
    <w:p w:rsidR="00240719" w:rsidRDefault="00240719" w:rsidP="00D712B1">
      <w:pPr>
        <w:spacing w:line="276" w:lineRule="auto"/>
        <w:jc w:val="center"/>
      </w:pPr>
    </w:p>
    <w:p w:rsidR="0022125E" w:rsidRDefault="00763FF9" w:rsidP="00D712B1">
      <w:pPr>
        <w:spacing w:line="276" w:lineRule="auto"/>
        <w:jc w:val="center"/>
        <w:rPr>
          <w:rFonts w:cstheme="minorHAnsi"/>
        </w:rPr>
      </w:pPr>
      <w:r>
        <w:t>§</w:t>
      </w:r>
      <w:r>
        <w:rPr>
          <w:rFonts w:cstheme="minorHAnsi"/>
        </w:rPr>
        <w:t>15</w:t>
      </w:r>
    </w:p>
    <w:p w:rsidR="00763FF9" w:rsidRDefault="00763FF9" w:rsidP="00D712B1">
      <w:pPr>
        <w:spacing w:line="276" w:lineRule="auto"/>
      </w:pPr>
      <w:r>
        <w:t>Przedstawiciel Rady Rodziców (</w:t>
      </w:r>
      <w:r w:rsidRPr="00763FF9">
        <w:t>w przypadku nie powołania Rady Szkoły) ma prawo brać udział w pracach Zespołu Oceniającego powołanego przez organ nadzorujący do rozpatrzenia odwołania nauczyciela od oceny pracy.</w:t>
      </w:r>
    </w:p>
    <w:p w:rsidR="00240719" w:rsidRDefault="00240719" w:rsidP="00D712B1">
      <w:pPr>
        <w:spacing w:line="276" w:lineRule="auto"/>
      </w:pPr>
    </w:p>
    <w:p w:rsidR="00763FF9" w:rsidRDefault="00AA03C3" w:rsidP="00F31DB9">
      <w:pPr>
        <w:spacing w:line="360" w:lineRule="auto"/>
        <w:jc w:val="center"/>
      </w:pPr>
      <w:r w:rsidRPr="00AA03C3">
        <w:t>§</w:t>
      </w:r>
      <w:r w:rsidR="00A950E4">
        <w:t>16</w:t>
      </w:r>
    </w:p>
    <w:p w:rsidR="008147F1" w:rsidRDefault="008147F1" w:rsidP="00F31DB9">
      <w:pPr>
        <w:pStyle w:val="Akapitzlist"/>
        <w:numPr>
          <w:ilvl w:val="0"/>
          <w:numId w:val="36"/>
        </w:numPr>
        <w:spacing w:line="360" w:lineRule="auto"/>
      </w:pPr>
      <w:r>
        <w:t>Prezydium wykonuje wszystkie zadania i kompetencje Rady pomiędzy jej zebraniami.</w:t>
      </w:r>
    </w:p>
    <w:p w:rsidR="008147F1" w:rsidRDefault="008147F1" w:rsidP="00F31DB9">
      <w:pPr>
        <w:pStyle w:val="Akapitzlist"/>
        <w:numPr>
          <w:ilvl w:val="0"/>
          <w:numId w:val="36"/>
        </w:numPr>
        <w:spacing w:line="360" w:lineRule="auto"/>
      </w:pPr>
      <w:r>
        <w:t>Do podsta</w:t>
      </w:r>
      <w:r w:rsidR="006026F7">
        <w:t>wowych zadań Prezydium należy:</w:t>
      </w:r>
    </w:p>
    <w:p w:rsidR="008147F1" w:rsidRDefault="008147F1" w:rsidP="00F31DB9">
      <w:pPr>
        <w:pStyle w:val="Akapitzlist"/>
        <w:numPr>
          <w:ilvl w:val="0"/>
          <w:numId w:val="34"/>
        </w:numPr>
        <w:spacing w:line="360" w:lineRule="auto"/>
        <w:jc w:val="both"/>
      </w:pPr>
      <w:r>
        <w:t>bieżące kierowanie pracami Rady w okresie między zebraniami, w tym gospodarką finansową Rady;</w:t>
      </w:r>
    </w:p>
    <w:p w:rsidR="008147F1" w:rsidRDefault="008147F1" w:rsidP="00F31DB9">
      <w:pPr>
        <w:pStyle w:val="Akapitzlist"/>
        <w:numPr>
          <w:ilvl w:val="0"/>
          <w:numId w:val="34"/>
        </w:numPr>
        <w:spacing w:line="360" w:lineRule="auto"/>
        <w:jc w:val="both"/>
      </w:pPr>
      <w:r>
        <w:t xml:space="preserve"> realizacja preliminarza Rady;</w:t>
      </w:r>
    </w:p>
    <w:p w:rsidR="008147F1" w:rsidRDefault="008147F1" w:rsidP="00F31DB9">
      <w:pPr>
        <w:pStyle w:val="Akapitzlist"/>
        <w:numPr>
          <w:ilvl w:val="0"/>
          <w:numId w:val="34"/>
        </w:numPr>
        <w:spacing w:line="360" w:lineRule="auto"/>
        <w:jc w:val="both"/>
      </w:pPr>
      <w:r>
        <w:t>wykonywanie uchwał Rady;</w:t>
      </w:r>
    </w:p>
    <w:p w:rsidR="008147F1" w:rsidRDefault="008147F1" w:rsidP="00F31DB9">
      <w:pPr>
        <w:pStyle w:val="Akapitzlist"/>
        <w:numPr>
          <w:ilvl w:val="0"/>
          <w:numId w:val="34"/>
        </w:numPr>
        <w:spacing w:line="360" w:lineRule="auto"/>
        <w:jc w:val="both"/>
      </w:pPr>
      <w:r>
        <w:t>opiniowanie w terminie 14 dni od daty zawiadomienia Dyrektora Szkoły o dokonywanej ocenie dorobku zawodowego nauczyciela;</w:t>
      </w:r>
    </w:p>
    <w:p w:rsidR="006026F7" w:rsidRDefault="008147F1" w:rsidP="00F31DB9">
      <w:pPr>
        <w:pStyle w:val="Akapitzlist"/>
        <w:numPr>
          <w:ilvl w:val="0"/>
          <w:numId w:val="34"/>
        </w:numPr>
        <w:spacing w:line="360" w:lineRule="auto"/>
        <w:jc w:val="both"/>
      </w:pPr>
      <w:r>
        <w:t xml:space="preserve"> zatrudnianie osób (zlecanie usług) niezbędnych dla realizacji zadań Rady.</w:t>
      </w:r>
    </w:p>
    <w:p w:rsidR="008147F1" w:rsidRDefault="008147F1" w:rsidP="00F31DB9">
      <w:pPr>
        <w:pStyle w:val="Akapitzlist"/>
        <w:numPr>
          <w:ilvl w:val="0"/>
          <w:numId w:val="36"/>
        </w:numPr>
        <w:spacing w:line="360" w:lineRule="auto"/>
        <w:jc w:val="both"/>
      </w:pPr>
      <w:r>
        <w:t>Prezydium reprezentuje Radę i ogół Rodziców uczniów Szkoły w</w:t>
      </w:r>
      <w:r w:rsidR="00F31DB9">
        <w:t xml:space="preserve">obec Dyrektora i innych organów </w:t>
      </w:r>
      <w:r>
        <w:t>Szkoły oraz na zewnątrz.</w:t>
      </w:r>
    </w:p>
    <w:p w:rsidR="00F31DB9" w:rsidRDefault="008147F1" w:rsidP="00F31DB9">
      <w:pPr>
        <w:pStyle w:val="Akapitzlist"/>
        <w:numPr>
          <w:ilvl w:val="0"/>
          <w:numId w:val="36"/>
        </w:numPr>
        <w:spacing w:line="360" w:lineRule="auto"/>
        <w:jc w:val="both"/>
      </w:pPr>
      <w:r>
        <w:t>Przewodniczący, a w jego zastępstwie wiceprzewodniczący Rady:</w:t>
      </w:r>
    </w:p>
    <w:p w:rsidR="008147F1" w:rsidRDefault="008147F1" w:rsidP="00F31DB9">
      <w:pPr>
        <w:pStyle w:val="Akapitzlist"/>
        <w:numPr>
          <w:ilvl w:val="0"/>
          <w:numId w:val="37"/>
        </w:numPr>
        <w:spacing w:line="360" w:lineRule="auto"/>
        <w:jc w:val="both"/>
      </w:pPr>
      <w:r>
        <w:t>organizuje i kieruje pracą Rady i Prezydium;</w:t>
      </w:r>
    </w:p>
    <w:p w:rsidR="008147F1" w:rsidRDefault="008147F1" w:rsidP="00F31DB9">
      <w:pPr>
        <w:pStyle w:val="Akapitzlist"/>
        <w:numPr>
          <w:ilvl w:val="0"/>
          <w:numId w:val="37"/>
        </w:numPr>
        <w:spacing w:line="360" w:lineRule="auto"/>
        <w:jc w:val="both"/>
      </w:pPr>
      <w:r>
        <w:t>zwołuje posiedzenia Rady i Prezydium;</w:t>
      </w:r>
    </w:p>
    <w:p w:rsidR="008147F1" w:rsidRDefault="008147F1" w:rsidP="00F31DB9">
      <w:pPr>
        <w:pStyle w:val="Akapitzlist"/>
        <w:numPr>
          <w:ilvl w:val="0"/>
          <w:numId w:val="37"/>
        </w:numPr>
        <w:spacing w:line="360" w:lineRule="auto"/>
        <w:jc w:val="both"/>
      </w:pPr>
      <w:r>
        <w:t>zaprasza gości na posiedzenia;</w:t>
      </w:r>
    </w:p>
    <w:p w:rsidR="008147F1" w:rsidRDefault="008147F1" w:rsidP="00F31DB9">
      <w:pPr>
        <w:pStyle w:val="Akapitzlist"/>
        <w:numPr>
          <w:ilvl w:val="0"/>
          <w:numId w:val="37"/>
        </w:numPr>
        <w:spacing w:line="360" w:lineRule="auto"/>
        <w:jc w:val="both"/>
      </w:pPr>
      <w:r>
        <w:t>podpisuje uchwały oraz inne dokumenty opracowane przez Radę;</w:t>
      </w:r>
    </w:p>
    <w:p w:rsidR="00F31DB9" w:rsidRDefault="008147F1" w:rsidP="00F31DB9">
      <w:pPr>
        <w:pStyle w:val="Akapitzlist"/>
        <w:numPr>
          <w:ilvl w:val="0"/>
          <w:numId w:val="37"/>
        </w:numPr>
        <w:spacing w:line="360" w:lineRule="auto"/>
        <w:jc w:val="both"/>
      </w:pPr>
      <w:r>
        <w:t>podpisuje wraz ze skarbnikiem wszelkie dokumenty skutku</w:t>
      </w:r>
      <w:r w:rsidR="00F31DB9">
        <w:t>jące zobowiązaniami finansowymi;</w:t>
      </w:r>
    </w:p>
    <w:p w:rsidR="008147F1" w:rsidRDefault="008147F1" w:rsidP="00F31DB9">
      <w:pPr>
        <w:spacing w:line="360" w:lineRule="auto"/>
        <w:jc w:val="both"/>
      </w:pPr>
      <w:r>
        <w:t>5. Skarbnik odpowiada za organizację i rzetelność prowadzenia dokumentacji finansowej.</w:t>
      </w:r>
    </w:p>
    <w:p w:rsidR="008147F1" w:rsidRDefault="008147F1" w:rsidP="00F31DB9">
      <w:pPr>
        <w:spacing w:line="360" w:lineRule="auto"/>
        <w:jc w:val="both"/>
      </w:pPr>
      <w:r>
        <w:t>6. Sekretarz odpowiada za prawidłowość i kompletność dokumentacji Rady i protokołowanie zebrań.</w:t>
      </w:r>
    </w:p>
    <w:p w:rsidR="008147F1" w:rsidRDefault="008147F1" w:rsidP="00F31DB9">
      <w:pPr>
        <w:spacing w:line="360" w:lineRule="auto"/>
        <w:jc w:val="both"/>
      </w:pPr>
      <w:r>
        <w:t>7. Kadencja Prezydium trwa jeden rok.</w:t>
      </w:r>
    </w:p>
    <w:p w:rsidR="008147F1" w:rsidRDefault="008147F1" w:rsidP="00F31DB9">
      <w:pPr>
        <w:spacing w:line="360" w:lineRule="auto"/>
        <w:jc w:val="both"/>
      </w:pPr>
      <w:r>
        <w:lastRenderedPageBreak/>
        <w:t>8. W razie ustania członkostwa w Prezydium na przykład na skutek rezygnacji, na najbliższym zebraniu Rady przeprowadzone są wybory</w:t>
      </w:r>
      <w:r w:rsidR="00B872F8">
        <w:t xml:space="preserve"> </w:t>
      </w:r>
      <w:r>
        <w:t>uzupełniające na okres do końca kadencji.</w:t>
      </w:r>
    </w:p>
    <w:p w:rsidR="00240719" w:rsidRDefault="00FF1EC9" w:rsidP="00F31DB9">
      <w:pPr>
        <w:spacing w:line="360" w:lineRule="auto"/>
      </w:pPr>
      <w:r>
        <w:t xml:space="preserve"> </w:t>
      </w:r>
    </w:p>
    <w:p w:rsidR="008147F1" w:rsidRDefault="00A950E4" w:rsidP="00F31DB9">
      <w:pPr>
        <w:spacing w:line="360" w:lineRule="auto"/>
        <w:jc w:val="center"/>
      </w:pPr>
      <w:r>
        <w:t>§ 17</w:t>
      </w:r>
    </w:p>
    <w:p w:rsidR="008147F1" w:rsidRDefault="008147F1" w:rsidP="00F31DB9">
      <w:pPr>
        <w:pStyle w:val="Akapitzlist"/>
        <w:numPr>
          <w:ilvl w:val="0"/>
          <w:numId w:val="38"/>
        </w:numPr>
        <w:spacing w:line="360" w:lineRule="auto"/>
        <w:jc w:val="both"/>
      </w:pPr>
      <w:r>
        <w:t>Do kompetencji Komisji Rewizyjnej należy:</w:t>
      </w:r>
    </w:p>
    <w:p w:rsidR="008147F1" w:rsidRDefault="008147F1" w:rsidP="00F31DB9">
      <w:pPr>
        <w:pStyle w:val="Akapitzlist"/>
        <w:numPr>
          <w:ilvl w:val="0"/>
          <w:numId w:val="39"/>
        </w:numPr>
        <w:spacing w:line="360" w:lineRule="auto"/>
        <w:jc w:val="both"/>
      </w:pPr>
      <w:r>
        <w:t>kontrolowanie co najmniej raz w roku całokształtu działalności finansowej Prezydium pod względem zgodności z przepisami</w:t>
      </w:r>
      <w:r w:rsidR="00F31DB9">
        <w:t xml:space="preserve"> </w:t>
      </w:r>
      <w:r>
        <w:t>dotyczącymi zasad prowadzenia gospodarki finansowej i rachunkowości;</w:t>
      </w:r>
    </w:p>
    <w:p w:rsidR="008147F1" w:rsidRDefault="008147F1" w:rsidP="00F31DB9">
      <w:pPr>
        <w:pStyle w:val="Akapitzlist"/>
        <w:numPr>
          <w:ilvl w:val="0"/>
          <w:numId w:val="39"/>
        </w:numPr>
        <w:spacing w:line="360" w:lineRule="auto"/>
        <w:jc w:val="both"/>
      </w:pPr>
      <w:r>
        <w:t>przedstawianie Radzie informacji i wniosków wynikających z przeprowadzonych kontroli;</w:t>
      </w:r>
    </w:p>
    <w:p w:rsidR="008147F1" w:rsidRDefault="008147F1" w:rsidP="00F31DB9">
      <w:pPr>
        <w:pStyle w:val="Akapitzlist"/>
        <w:numPr>
          <w:ilvl w:val="0"/>
          <w:numId w:val="39"/>
        </w:numPr>
        <w:spacing w:line="360" w:lineRule="auto"/>
        <w:jc w:val="both"/>
      </w:pPr>
      <w:r>
        <w:t>opiniowanie rocznego sprawozdania finansowego Rady;</w:t>
      </w:r>
    </w:p>
    <w:p w:rsidR="00F31DB9" w:rsidRDefault="008147F1" w:rsidP="00F31DB9">
      <w:pPr>
        <w:pStyle w:val="Akapitzlist"/>
        <w:numPr>
          <w:ilvl w:val="0"/>
          <w:numId w:val="39"/>
        </w:numPr>
        <w:spacing w:line="360" w:lineRule="auto"/>
        <w:jc w:val="both"/>
      </w:pPr>
      <w:r>
        <w:t>wykonywanie innych zadań k</w:t>
      </w:r>
      <w:r w:rsidR="00F31DB9">
        <w:t>ontrolnych zleconych przez Radę;</w:t>
      </w:r>
    </w:p>
    <w:p w:rsidR="008147F1" w:rsidRDefault="008147F1" w:rsidP="00F31DB9">
      <w:pPr>
        <w:pStyle w:val="Akapitzlist"/>
        <w:numPr>
          <w:ilvl w:val="0"/>
          <w:numId w:val="38"/>
        </w:numPr>
        <w:spacing w:line="360" w:lineRule="auto"/>
        <w:jc w:val="both"/>
      </w:pPr>
      <w:r>
        <w:t>Członkowie Komisji mają prawo żądania od członków Prezydium, osób zatrudnionych lub wykonujących usługi na rzecz Rady składania</w:t>
      </w:r>
      <w:r w:rsidR="00DC6996">
        <w:t xml:space="preserve"> </w:t>
      </w:r>
      <w:r>
        <w:t>pisemnych bądź ustnych wyjaśnień dotyczących kontrolowanych spraw. Kontrolowani są zobowiązani do udostępnienia wszystkich</w:t>
      </w:r>
      <w:r w:rsidR="00DC6996">
        <w:t xml:space="preserve"> </w:t>
      </w:r>
      <w:r>
        <w:t>dokumentów dotyczących zakresu kontroli.</w:t>
      </w:r>
    </w:p>
    <w:p w:rsidR="008147F1" w:rsidRDefault="008147F1" w:rsidP="00F31DB9">
      <w:pPr>
        <w:pStyle w:val="Akapitzlist"/>
        <w:numPr>
          <w:ilvl w:val="0"/>
          <w:numId w:val="38"/>
        </w:numPr>
        <w:spacing w:line="360" w:lineRule="auto"/>
        <w:jc w:val="both"/>
      </w:pPr>
      <w:r>
        <w:t>Po zakończeniu kontroli Komisja Rewizyjna sporządza protokół, z którym zapoznaje Prezydium a następnie przedstawia go Radzie.</w:t>
      </w:r>
    </w:p>
    <w:p w:rsidR="008147F1" w:rsidRDefault="008147F1" w:rsidP="00F31DB9">
      <w:pPr>
        <w:pStyle w:val="Akapitzlist"/>
        <w:numPr>
          <w:ilvl w:val="0"/>
          <w:numId w:val="38"/>
        </w:numPr>
        <w:spacing w:line="360" w:lineRule="auto"/>
        <w:jc w:val="both"/>
      </w:pPr>
      <w:r>
        <w:t>W przypadku rażących uchybień w działalności Prezydium, Komisja Rewizyjna może wystąpić do Rady</w:t>
      </w:r>
      <w:r w:rsidR="00240719">
        <w:t xml:space="preserve"> z wnioskiem o podjęcie działań </w:t>
      </w:r>
      <w:r>
        <w:t>nadzorczych.</w:t>
      </w:r>
    </w:p>
    <w:p w:rsidR="00240719" w:rsidRDefault="00240719" w:rsidP="008147F1">
      <w:pPr>
        <w:jc w:val="both"/>
      </w:pPr>
    </w:p>
    <w:p w:rsidR="008147F1" w:rsidRDefault="00A950E4" w:rsidP="00F31DB9">
      <w:pPr>
        <w:spacing w:line="360" w:lineRule="auto"/>
        <w:jc w:val="center"/>
      </w:pPr>
      <w:r>
        <w:t>§ 18</w:t>
      </w:r>
    </w:p>
    <w:p w:rsidR="008147F1" w:rsidRDefault="008147F1" w:rsidP="00F31DB9">
      <w:pPr>
        <w:pStyle w:val="Akapitzlist"/>
        <w:numPr>
          <w:ilvl w:val="0"/>
          <w:numId w:val="40"/>
        </w:numPr>
        <w:spacing w:line="360" w:lineRule="auto"/>
      </w:pPr>
      <w:r>
        <w:t>Pracami Rady i Prezydium kieruje Przewodniczący</w:t>
      </w:r>
      <w:r w:rsidR="00F31DB9">
        <w:t xml:space="preserve">, a w razie jego nieobecności </w:t>
      </w:r>
      <w:r>
        <w:t>Wiceprzewodniczący.</w:t>
      </w:r>
    </w:p>
    <w:p w:rsidR="008147F1" w:rsidRDefault="008147F1" w:rsidP="00F31DB9">
      <w:pPr>
        <w:pStyle w:val="Akapitzlist"/>
        <w:numPr>
          <w:ilvl w:val="0"/>
          <w:numId w:val="40"/>
        </w:numPr>
        <w:spacing w:line="360" w:lineRule="auto"/>
      </w:pPr>
      <w:r>
        <w:t>Rada, Komisja Rewizyjna i Prezydium dokumentują swoje zebrania i podejmowane podczas zebrań czynności w formie protokołu.</w:t>
      </w:r>
    </w:p>
    <w:p w:rsidR="008147F1" w:rsidRDefault="008147F1" w:rsidP="00F31DB9">
      <w:pPr>
        <w:pStyle w:val="Akapitzlist"/>
        <w:numPr>
          <w:ilvl w:val="0"/>
          <w:numId w:val="40"/>
        </w:numPr>
        <w:spacing w:line="360" w:lineRule="auto"/>
      </w:pPr>
      <w:r>
        <w:t>Protokół zebrania podpisuje osoba protokołująca i przewodniczący.</w:t>
      </w:r>
    </w:p>
    <w:p w:rsidR="008147F1" w:rsidRDefault="008147F1" w:rsidP="00F31DB9">
      <w:pPr>
        <w:pStyle w:val="Akapitzlist"/>
        <w:numPr>
          <w:ilvl w:val="0"/>
          <w:numId w:val="40"/>
        </w:numPr>
        <w:spacing w:line="360" w:lineRule="auto"/>
      </w:pPr>
      <w:r>
        <w:t xml:space="preserve">Księgę protokołów Rady przechowuje się </w:t>
      </w:r>
      <w:r w:rsidR="00A950E4">
        <w:t>w sekretariacie Szkoły.</w:t>
      </w:r>
    </w:p>
    <w:p w:rsidR="008147F1" w:rsidRDefault="008147F1" w:rsidP="00F31DB9">
      <w:pPr>
        <w:pStyle w:val="Akapitzlist"/>
        <w:numPr>
          <w:ilvl w:val="0"/>
          <w:numId w:val="40"/>
        </w:numPr>
        <w:spacing w:line="360" w:lineRule="auto"/>
      </w:pPr>
      <w:r>
        <w:t>Protokół z zebrania Rady sporządza się w ciągu 7 dni od dnia zebrania.</w:t>
      </w:r>
    </w:p>
    <w:p w:rsidR="008147F1" w:rsidRPr="00380F9A" w:rsidRDefault="008147F1" w:rsidP="00F31DB9">
      <w:pPr>
        <w:pStyle w:val="Akapitzlist"/>
        <w:numPr>
          <w:ilvl w:val="0"/>
          <w:numId w:val="40"/>
        </w:numPr>
        <w:spacing w:line="360" w:lineRule="auto"/>
      </w:pPr>
      <w:r>
        <w:t>Prezydium raz w roku składa Radzie Rodziców sprawozdanie ze swojej działalności wraz z informacją</w:t>
      </w:r>
      <w:r w:rsidR="00A950E4">
        <w:t xml:space="preserve"> o wynikach działań kontrolnych </w:t>
      </w:r>
      <w:r>
        <w:t>Komisji Rewizyjnej oraz przedstawia sprawozdanie finansowe.</w:t>
      </w:r>
    </w:p>
    <w:p w:rsidR="00380F9A" w:rsidRDefault="00380F9A" w:rsidP="00F31DB9">
      <w:pPr>
        <w:spacing w:line="360" w:lineRule="auto"/>
        <w:ind w:left="360"/>
      </w:pPr>
    </w:p>
    <w:p w:rsidR="00D712B1" w:rsidRDefault="00D712B1" w:rsidP="00A950E4">
      <w:pPr>
        <w:jc w:val="center"/>
      </w:pPr>
    </w:p>
    <w:p w:rsidR="00A950E4" w:rsidRDefault="00240719" w:rsidP="00A950E4">
      <w:pPr>
        <w:jc w:val="center"/>
      </w:pPr>
      <w:r>
        <w:t>§ 19</w:t>
      </w:r>
    </w:p>
    <w:p w:rsidR="00380F9A" w:rsidRDefault="00A950E4" w:rsidP="00D53A4C">
      <w:pPr>
        <w:spacing w:line="276" w:lineRule="auto"/>
        <w:jc w:val="both"/>
      </w:pPr>
      <w:r>
        <w:t>Oddziałowe Rady Rodziców:</w:t>
      </w:r>
    </w:p>
    <w:p w:rsidR="00A950E4" w:rsidRDefault="00A950E4" w:rsidP="00F31DB9">
      <w:pPr>
        <w:pStyle w:val="Akapitzlist"/>
        <w:numPr>
          <w:ilvl w:val="0"/>
          <w:numId w:val="14"/>
        </w:numPr>
        <w:spacing w:line="360" w:lineRule="auto"/>
        <w:jc w:val="both"/>
      </w:pPr>
      <w:r>
        <w:t>Z</w:t>
      </w:r>
      <w:r w:rsidRPr="00A950E4">
        <w:t>atwierdzają plan pracy wychowawczej dla danego oddziału na pierwszym zebraniu rodziców</w:t>
      </w:r>
    </w:p>
    <w:p w:rsidR="00A950E4" w:rsidRDefault="00A950E4" w:rsidP="00F31DB9">
      <w:pPr>
        <w:pStyle w:val="Akapitzlist"/>
        <w:numPr>
          <w:ilvl w:val="0"/>
          <w:numId w:val="14"/>
        </w:numPr>
        <w:spacing w:line="360" w:lineRule="auto"/>
        <w:jc w:val="both"/>
      </w:pPr>
      <w:r>
        <w:t>W</w:t>
      </w:r>
      <w:r w:rsidRPr="00A950E4">
        <w:t>spierają wychowawców klasy w realizacji programu wychowawczego i w rozwiązywaniu problemów danej klasy</w:t>
      </w:r>
    </w:p>
    <w:p w:rsidR="00A950E4" w:rsidRDefault="00A950E4" w:rsidP="00F31DB9">
      <w:pPr>
        <w:pStyle w:val="Akapitzlist"/>
        <w:numPr>
          <w:ilvl w:val="0"/>
          <w:numId w:val="14"/>
        </w:numPr>
        <w:spacing w:line="360" w:lineRule="auto"/>
        <w:jc w:val="both"/>
      </w:pPr>
      <w:r>
        <w:t>R</w:t>
      </w:r>
      <w:r w:rsidRPr="00A950E4">
        <w:t>eprezentują wszystkich rodziców danej klasy przed innymi organami Szkoły</w:t>
      </w:r>
    </w:p>
    <w:p w:rsidR="00A950E4" w:rsidRDefault="00A950E4" w:rsidP="00F31DB9">
      <w:pPr>
        <w:pStyle w:val="Akapitzlist"/>
        <w:numPr>
          <w:ilvl w:val="0"/>
          <w:numId w:val="14"/>
        </w:numPr>
        <w:spacing w:line="360" w:lineRule="auto"/>
        <w:jc w:val="both"/>
      </w:pPr>
      <w:r>
        <w:t>W</w:t>
      </w:r>
      <w:r w:rsidRPr="00A950E4">
        <w:t>ystępują z pisemnym wnioskiem do Dyrektora Szkoły o zmianę wychowawcy klasy w przypadku jednomyślności wśród wszystkich r</w:t>
      </w:r>
      <w:r>
        <w:t>odziców uczniów danego oddziału</w:t>
      </w:r>
    </w:p>
    <w:p w:rsidR="00A950E4" w:rsidRDefault="00A950E4" w:rsidP="00F31DB9">
      <w:pPr>
        <w:pStyle w:val="Akapitzlist"/>
        <w:numPr>
          <w:ilvl w:val="0"/>
          <w:numId w:val="14"/>
        </w:numPr>
        <w:spacing w:line="360" w:lineRule="auto"/>
        <w:jc w:val="both"/>
      </w:pPr>
      <w:r>
        <w:t>W</w:t>
      </w:r>
      <w:r w:rsidRPr="00A950E4">
        <w:t>ystępują do Dyrektora Szkoły z wnioskami o wzbogacenie lub zmianę organizacji procesu dydaktycznego w danym oddziale</w:t>
      </w:r>
    </w:p>
    <w:p w:rsidR="00A950E4" w:rsidRDefault="00A950E4" w:rsidP="00F31DB9">
      <w:pPr>
        <w:pStyle w:val="Akapitzlist"/>
        <w:numPr>
          <w:ilvl w:val="0"/>
          <w:numId w:val="14"/>
        </w:numPr>
        <w:spacing w:line="360" w:lineRule="auto"/>
        <w:jc w:val="both"/>
      </w:pPr>
      <w:r>
        <w:t>U</w:t>
      </w:r>
      <w:r w:rsidRPr="00A950E4">
        <w:t>czestniczą w walnych zebraniach wszystkich Oddziałowych Rad Rodziców</w:t>
      </w:r>
    </w:p>
    <w:p w:rsidR="00DB0FE1" w:rsidRDefault="00DB0FE1" w:rsidP="00D53A4C">
      <w:pPr>
        <w:spacing w:line="276" w:lineRule="auto"/>
        <w:jc w:val="both"/>
      </w:pPr>
    </w:p>
    <w:p w:rsidR="00A950E4" w:rsidRDefault="00A950E4" w:rsidP="00D53A4C">
      <w:pPr>
        <w:pStyle w:val="Akapitzlist"/>
        <w:spacing w:line="240" w:lineRule="auto"/>
        <w:ind w:left="360"/>
        <w:jc w:val="both"/>
      </w:pPr>
    </w:p>
    <w:p w:rsidR="00A950E4" w:rsidRDefault="00A950E4" w:rsidP="00A950E4">
      <w:pPr>
        <w:pStyle w:val="Akapitzlist"/>
        <w:spacing w:line="240" w:lineRule="auto"/>
        <w:ind w:left="360"/>
      </w:pPr>
    </w:p>
    <w:p w:rsidR="00A950E4" w:rsidRDefault="00DB0FE1" w:rsidP="00DB0FE1">
      <w:pPr>
        <w:pStyle w:val="Akapitzlist"/>
        <w:tabs>
          <w:tab w:val="left" w:pos="2955"/>
        </w:tabs>
        <w:spacing w:line="240" w:lineRule="auto"/>
        <w:ind w:left="360"/>
        <w:jc w:val="center"/>
        <w:rPr>
          <w:b/>
        </w:rPr>
      </w:pPr>
      <w:r w:rsidRPr="00DB0FE1">
        <w:rPr>
          <w:b/>
        </w:rPr>
        <w:t>Rozdział V</w:t>
      </w:r>
    </w:p>
    <w:p w:rsidR="00DB0FE1" w:rsidRDefault="00DB0FE1" w:rsidP="00DB0FE1">
      <w:pPr>
        <w:pStyle w:val="Akapitzlist"/>
        <w:tabs>
          <w:tab w:val="left" w:pos="2955"/>
        </w:tabs>
        <w:spacing w:line="240" w:lineRule="auto"/>
        <w:ind w:left="360"/>
        <w:jc w:val="center"/>
        <w:rPr>
          <w:b/>
        </w:rPr>
      </w:pPr>
      <w:r>
        <w:rPr>
          <w:b/>
        </w:rPr>
        <w:t>Organizacja pracy Rady Rodziców</w:t>
      </w:r>
    </w:p>
    <w:p w:rsidR="00DB0FE1" w:rsidRDefault="00DB0FE1" w:rsidP="00DB0FE1">
      <w:pPr>
        <w:pStyle w:val="Akapitzlist"/>
        <w:tabs>
          <w:tab w:val="left" w:pos="2955"/>
        </w:tabs>
        <w:spacing w:line="240" w:lineRule="auto"/>
        <w:ind w:left="360"/>
        <w:jc w:val="center"/>
        <w:rPr>
          <w:b/>
        </w:rPr>
      </w:pPr>
    </w:p>
    <w:p w:rsidR="00DB0FE1" w:rsidRPr="00DB0FE1" w:rsidRDefault="00240719" w:rsidP="00DB0FE1">
      <w:pPr>
        <w:pStyle w:val="Akapitzlist"/>
        <w:tabs>
          <w:tab w:val="left" w:pos="2955"/>
        </w:tabs>
        <w:spacing w:line="240" w:lineRule="auto"/>
        <w:ind w:left="360"/>
        <w:jc w:val="center"/>
      </w:pPr>
      <w:r>
        <w:t>§ 20</w:t>
      </w:r>
    </w:p>
    <w:p w:rsidR="00DB0FE1" w:rsidRDefault="00DB0FE1" w:rsidP="00DB0FE1">
      <w:pPr>
        <w:jc w:val="both"/>
      </w:pPr>
      <w:r>
        <w:t xml:space="preserve">Zebrania </w:t>
      </w:r>
      <w:r w:rsidRPr="00DB0FE1">
        <w:t xml:space="preserve">Rady Rodziców szkoły odbywają </w:t>
      </w:r>
      <w:r>
        <w:t>się przynajmniej raz na kwartał: wrzesień</w:t>
      </w:r>
      <w:r w:rsidRPr="00DB0FE1">
        <w:t>, luty, czerwiec</w:t>
      </w:r>
      <w:r>
        <w:t>.</w:t>
      </w:r>
    </w:p>
    <w:p w:rsidR="00DB0FE1" w:rsidRDefault="00DB0FE1" w:rsidP="00DB0FE1"/>
    <w:p w:rsidR="00DB0FE1" w:rsidRDefault="00240719" w:rsidP="00DB0FE1">
      <w:pPr>
        <w:jc w:val="center"/>
      </w:pPr>
      <w:r>
        <w:t>§ 21</w:t>
      </w:r>
    </w:p>
    <w:p w:rsidR="00DB0FE1" w:rsidRDefault="00DB0FE1" w:rsidP="00F31DB9">
      <w:pPr>
        <w:spacing w:line="360" w:lineRule="auto"/>
        <w:jc w:val="both"/>
      </w:pPr>
      <w:r>
        <w:t xml:space="preserve">Zebrania </w:t>
      </w:r>
      <w:r w:rsidRPr="00DB0FE1">
        <w:t>Rady Rodziców zwołuje Przewodniczący Prezydium Rady Rodziców z co najmniej 1- tygodniowym wyprzedzeniem. Sekretarz Prezydium RR jest odpowiedzialny za zawiadomienie wszystkich przedstawicieli Rad Oddziałowych. Zawiadomienia o zebrani</w:t>
      </w:r>
      <w:r>
        <w:t>ach mają być dostarczane pocztą</w:t>
      </w:r>
      <w:r w:rsidRPr="00DB0FE1">
        <w:t>, drogą elektroniczną,</w:t>
      </w:r>
      <w:r>
        <w:t xml:space="preserve"> telefonicznie lub przez ucznia</w:t>
      </w:r>
      <w:r w:rsidRPr="00DB0FE1">
        <w:t>, którego rodzic jest uprawniony do udziału w zebraniu</w:t>
      </w:r>
      <w:r>
        <w:t>.</w:t>
      </w:r>
    </w:p>
    <w:p w:rsidR="00240719" w:rsidRDefault="00240719" w:rsidP="00F31DB9">
      <w:pPr>
        <w:spacing w:line="360" w:lineRule="auto"/>
        <w:jc w:val="both"/>
      </w:pPr>
    </w:p>
    <w:p w:rsidR="00DB0FE1" w:rsidRDefault="00240719" w:rsidP="00F31DB9">
      <w:pPr>
        <w:spacing w:line="360" w:lineRule="auto"/>
        <w:jc w:val="center"/>
      </w:pPr>
      <w:r>
        <w:t>§ 22</w:t>
      </w:r>
    </w:p>
    <w:p w:rsidR="00DB0FE1" w:rsidRDefault="00DB0FE1" w:rsidP="00F31DB9">
      <w:pPr>
        <w:spacing w:line="360" w:lineRule="auto"/>
      </w:pPr>
      <w:r>
        <w:t xml:space="preserve">W zebraniach </w:t>
      </w:r>
      <w:r w:rsidRPr="00DB0FE1">
        <w:t>Prezydium Rady Rodzic</w:t>
      </w:r>
      <w:r w:rsidR="00DC6996">
        <w:t>ów i Rady Szkoły bierze udział d</w:t>
      </w:r>
      <w:r w:rsidRPr="00DB0FE1">
        <w:t>yrekto</w:t>
      </w:r>
      <w:r w:rsidR="00DC6996">
        <w:t>r szkoły lub upoważniona przez d</w:t>
      </w:r>
      <w:r w:rsidRPr="00DB0FE1">
        <w:t>yrektora osoba , zajmująca kierownicze stanowisko w szkole</w:t>
      </w:r>
      <w:r>
        <w:t>.</w:t>
      </w:r>
    </w:p>
    <w:p w:rsidR="00DB0FE1" w:rsidRDefault="00DB0FE1" w:rsidP="00DB0FE1"/>
    <w:p w:rsidR="00DB0FE1" w:rsidRDefault="00240719" w:rsidP="00DB0FE1">
      <w:pPr>
        <w:jc w:val="center"/>
      </w:pPr>
      <w:r>
        <w:t>§ 23</w:t>
      </w:r>
    </w:p>
    <w:p w:rsidR="00DB0FE1" w:rsidRDefault="00DB0FE1" w:rsidP="00F31DB9">
      <w:pPr>
        <w:spacing w:line="360" w:lineRule="auto"/>
      </w:pPr>
      <w:r>
        <w:lastRenderedPageBreak/>
        <w:t xml:space="preserve">Zebrania </w:t>
      </w:r>
      <w:r w:rsidRPr="00DB0FE1">
        <w:t>Rady Rodziców i zebrania Prezydium Rady rodziców są protokołowane.</w:t>
      </w:r>
      <w:r>
        <w:t xml:space="preserve"> Każdy rodzic ma prawo wglądu  do protoko</w:t>
      </w:r>
      <w:r w:rsidRPr="00DB0FE1">
        <w:t>łów</w:t>
      </w:r>
      <w:r>
        <w:t>.</w:t>
      </w:r>
    </w:p>
    <w:p w:rsidR="00DB0FE1" w:rsidRDefault="00DB0FE1" w:rsidP="00F31DB9">
      <w:pPr>
        <w:spacing w:line="360" w:lineRule="auto"/>
        <w:jc w:val="center"/>
      </w:pPr>
      <w:r w:rsidRPr="00DB0FE1">
        <w:t>§ 2</w:t>
      </w:r>
      <w:r w:rsidR="00240719">
        <w:t>4</w:t>
      </w:r>
    </w:p>
    <w:p w:rsidR="00AA03C3" w:rsidRPr="00AA03C3" w:rsidRDefault="00AA03C3" w:rsidP="00F31DB9">
      <w:pPr>
        <w:spacing w:line="360" w:lineRule="auto"/>
        <w:jc w:val="both"/>
      </w:pPr>
      <w:r w:rsidRPr="00AA03C3">
        <w:t>Komisja Rewizyjna przeprowadza dwie kontrole w ciągu roku szkolnego. Z każdej kontroli sporządza  protokół w 3 egzemplarzach. Jeden egzemplar</w:t>
      </w:r>
      <w:r w:rsidR="00DC6996">
        <w:t>z przekazuje dyrektorowi s</w:t>
      </w:r>
      <w:r>
        <w:t>zkoły</w:t>
      </w:r>
      <w:r w:rsidRPr="00AA03C3">
        <w:t>, drugi Przewodnic</w:t>
      </w:r>
      <w:r>
        <w:t>zącemu Prezydium Rady Rodziców, trzeci pozostaje w aktach.</w:t>
      </w:r>
      <w:r w:rsidRPr="00AA03C3">
        <w:t xml:space="preserve"> Przewodniczący Komisji Rewizyjnej jest zobowiązany przedstawić na kolejnym walnym zebraniu Rady Rodziców wyniki kontroli. Każdy rod</w:t>
      </w:r>
      <w:r>
        <w:t>zic ma prawo wglądu do protokołó</w:t>
      </w:r>
      <w:r w:rsidRPr="00AA03C3">
        <w:t>w kontroli finansowej przeprowadzanej w ramach uprawnień Komisji Rewizyjnej Rady Rodziców.</w:t>
      </w:r>
    </w:p>
    <w:p w:rsidR="00AA03C3" w:rsidRPr="00AA03C3" w:rsidRDefault="00AA03C3" w:rsidP="00F31DB9">
      <w:pPr>
        <w:spacing w:line="360" w:lineRule="auto"/>
        <w:jc w:val="both"/>
      </w:pPr>
    </w:p>
    <w:p w:rsidR="00AA03C3" w:rsidRPr="00AA03C3" w:rsidRDefault="00240719" w:rsidP="00F31DB9">
      <w:pPr>
        <w:spacing w:line="360" w:lineRule="auto"/>
        <w:jc w:val="center"/>
        <w:rPr>
          <w:bCs/>
        </w:rPr>
      </w:pPr>
      <w:r>
        <w:rPr>
          <w:bCs/>
        </w:rPr>
        <w:t>§ 25</w:t>
      </w:r>
    </w:p>
    <w:p w:rsidR="00AA03C3" w:rsidRPr="00AA03C3" w:rsidRDefault="00AA03C3" w:rsidP="00F31DB9">
      <w:pPr>
        <w:spacing w:line="360" w:lineRule="auto"/>
        <w:jc w:val="both"/>
      </w:pPr>
      <w:r w:rsidRPr="00AA03C3">
        <w:t>Przewodniczący Rady Rodziców na ostatnim walnym zebraniu Rady Rodziców</w:t>
      </w:r>
      <w:r w:rsidRPr="00AA03C3">
        <w:rPr>
          <w:b/>
          <w:bCs/>
        </w:rPr>
        <w:t xml:space="preserve"> </w:t>
      </w:r>
      <w:r w:rsidRPr="00AA03C3">
        <w:t>w każdym roku szkolnym przestawia sprawozdanie z działalności Rady Rodziców. Przedstawiciele Oddziałowych Rad Rodziców są zobowiązani do przedstawienia  informacji i  sprawozdań z zebrań o</w:t>
      </w:r>
      <w:r w:rsidR="00F31DB9">
        <w:t>gółowi rodzicom w danej klasie.</w:t>
      </w:r>
    </w:p>
    <w:p w:rsidR="00AA03C3" w:rsidRPr="00AA03C3" w:rsidRDefault="00240719" w:rsidP="00AA03C3">
      <w:pPr>
        <w:jc w:val="center"/>
        <w:rPr>
          <w:bCs/>
        </w:rPr>
      </w:pPr>
      <w:r>
        <w:rPr>
          <w:bCs/>
        </w:rPr>
        <w:t>§ 26</w:t>
      </w:r>
    </w:p>
    <w:p w:rsidR="00AA03C3" w:rsidRPr="00AA03C3" w:rsidRDefault="00AA03C3" w:rsidP="00F31DB9">
      <w:pPr>
        <w:spacing w:line="360" w:lineRule="auto"/>
        <w:jc w:val="both"/>
        <w:rPr>
          <w:b/>
          <w:bCs/>
        </w:rPr>
      </w:pPr>
      <w:r w:rsidRPr="00AA03C3">
        <w:t>Rada Rodziców na stronie internetowej szkoły prowadzi</w:t>
      </w:r>
      <w:r w:rsidRPr="00AA03C3">
        <w:rPr>
          <w:b/>
          <w:bCs/>
        </w:rPr>
        <w:t xml:space="preserve"> </w:t>
      </w:r>
      <w:r w:rsidRPr="00AA03C3">
        <w:t>publikację istotnych dla niej informacji i ogłasza komunikaty. Po uprzednim u</w:t>
      </w:r>
      <w:r w:rsidR="00DC6996">
        <w:t>zgodnieniu treści z dyrektorem s</w:t>
      </w:r>
      <w:r w:rsidRPr="00AA03C3">
        <w:t>zkoły. Obsługę tec</w:t>
      </w:r>
      <w:r w:rsidR="00DC6996">
        <w:t>hniczną prowadzi nauczyciel</w:t>
      </w:r>
      <w:r w:rsidRPr="00AA03C3">
        <w:t xml:space="preserve"> informatyki.</w:t>
      </w:r>
    </w:p>
    <w:p w:rsidR="00AA03C3" w:rsidRPr="00AA03C3" w:rsidRDefault="00AA03C3" w:rsidP="00F31DB9">
      <w:pPr>
        <w:spacing w:line="360" w:lineRule="auto"/>
        <w:jc w:val="both"/>
      </w:pPr>
    </w:p>
    <w:p w:rsidR="00AA03C3" w:rsidRPr="00AA03C3" w:rsidRDefault="00240719" w:rsidP="00F31DB9">
      <w:pPr>
        <w:spacing w:line="360" w:lineRule="auto"/>
        <w:jc w:val="center"/>
        <w:rPr>
          <w:bCs/>
        </w:rPr>
      </w:pPr>
      <w:r>
        <w:rPr>
          <w:bCs/>
        </w:rPr>
        <w:t>§ 27</w:t>
      </w:r>
    </w:p>
    <w:p w:rsidR="00AA03C3" w:rsidRPr="00AA03C3" w:rsidRDefault="00AA03C3" w:rsidP="00F31DB9">
      <w:pPr>
        <w:spacing w:line="360" w:lineRule="auto"/>
        <w:jc w:val="both"/>
      </w:pPr>
      <w:r w:rsidRPr="00AA03C3">
        <w:t>Rada Rodziców współ</w:t>
      </w:r>
      <w:r>
        <w:t>pracuje z pozostałymi organami s</w:t>
      </w:r>
      <w:r w:rsidRPr="00AA03C3">
        <w:t xml:space="preserve">zkoły zgodnie z </w:t>
      </w:r>
      <w:r w:rsidRPr="00AA03C3">
        <w:rPr>
          <w:i/>
          <w:iCs/>
        </w:rPr>
        <w:t xml:space="preserve">Zasadami </w:t>
      </w:r>
      <w:r>
        <w:rPr>
          <w:i/>
          <w:iCs/>
        </w:rPr>
        <w:t xml:space="preserve">współdziałania Organów Szkoły </w:t>
      </w:r>
      <w:r w:rsidRPr="00AA03C3">
        <w:rPr>
          <w:i/>
          <w:iCs/>
        </w:rPr>
        <w:t xml:space="preserve"> </w:t>
      </w:r>
      <w:r w:rsidRPr="00DC6996">
        <w:t>opisanymi w §</w:t>
      </w:r>
      <w:r w:rsidRPr="00DC6996">
        <w:rPr>
          <w:i/>
          <w:iCs/>
        </w:rPr>
        <w:t xml:space="preserve"> </w:t>
      </w:r>
      <w:r w:rsidR="00DC6996" w:rsidRPr="00DC6996">
        <w:t>25 s</w:t>
      </w:r>
      <w:r w:rsidRPr="00DC6996">
        <w:t xml:space="preserve">tatutu </w:t>
      </w:r>
      <w:r w:rsidR="00DC6996">
        <w:t>Szkoły Podstawowej w Starych Kobiałkach</w:t>
      </w:r>
      <w:r>
        <w:t>.</w:t>
      </w:r>
    </w:p>
    <w:p w:rsidR="00AA03C3" w:rsidRPr="00AA03C3" w:rsidRDefault="00AA03C3" w:rsidP="00F31DB9">
      <w:pPr>
        <w:spacing w:line="360" w:lineRule="auto"/>
        <w:jc w:val="both"/>
      </w:pPr>
    </w:p>
    <w:p w:rsidR="00AA03C3" w:rsidRPr="00AA03C3" w:rsidRDefault="00240719" w:rsidP="00AA03C3">
      <w:pPr>
        <w:jc w:val="center"/>
      </w:pPr>
      <w:r>
        <w:t>§ 28</w:t>
      </w:r>
    </w:p>
    <w:p w:rsidR="00AA03C3" w:rsidRPr="00AA03C3" w:rsidRDefault="00AA03C3" w:rsidP="00F31DB9">
      <w:pPr>
        <w:spacing w:line="360" w:lineRule="auto"/>
        <w:jc w:val="both"/>
      </w:pPr>
      <w:r w:rsidRPr="00AA03C3">
        <w:t>Rada Rodziców planuje swoją działalność na cały rok szkolny. Kopie planów działań Przewodniczący Prez</w:t>
      </w:r>
      <w:r w:rsidR="00DC6996">
        <w:t>ydium Rady Rodziców przekazuje dyrektorowi s</w:t>
      </w:r>
      <w:r w:rsidRPr="00AA03C3">
        <w:t>zkoły w celu ich powielenia i przekazania kompletu każdemu organowi Szkoły.</w:t>
      </w:r>
    </w:p>
    <w:p w:rsidR="00AA03C3" w:rsidRPr="00AA03C3" w:rsidRDefault="00AA03C3" w:rsidP="00F31DB9">
      <w:pPr>
        <w:spacing w:line="360" w:lineRule="auto"/>
        <w:jc w:val="both"/>
      </w:pPr>
    </w:p>
    <w:p w:rsidR="00AA03C3" w:rsidRPr="00AA03C3" w:rsidRDefault="00240719" w:rsidP="00F31DB9">
      <w:pPr>
        <w:spacing w:line="360" w:lineRule="auto"/>
        <w:jc w:val="center"/>
      </w:pPr>
      <w:r>
        <w:t>§ 29</w:t>
      </w:r>
    </w:p>
    <w:p w:rsidR="00AA03C3" w:rsidRPr="00AA03C3" w:rsidRDefault="00AA03C3" w:rsidP="00F31DB9">
      <w:pPr>
        <w:spacing w:line="360" w:lineRule="auto"/>
        <w:jc w:val="both"/>
      </w:pPr>
      <w:r w:rsidRPr="00AA03C3">
        <w:lastRenderedPageBreak/>
        <w:t xml:space="preserve">Rada Rodziców współpracuje z nauczycielami w sprawach wychowania i kształcenia dzieci zgodnie z zasadami opisanymi </w:t>
      </w:r>
      <w:r w:rsidRPr="00DC6996">
        <w:t xml:space="preserve">w </w:t>
      </w:r>
      <w:r w:rsidR="00DC6996" w:rsidRPr="00DC6996">
        <w:t>§ 22 statutu szkoły</w:t>
      </w:r>
      <w:r w:rsidRPr="00DC6996">
        <w:t>.</w:t>
      </w:r>
    </w:p>
    <w:p w:rsidR="00AA03C3" w:rsidRPr="00AA03C3" w:rsidRDefault="00AA03C3" w:rsidP="00F31DB9">
      <w:pPr>
        <w:spacing w:line="360" w:lineRule="auto"/>
        <w:jc w:val="both"/>
      </w:pPr>
    </w:p>
    <w:p w:rsidR="00AA03C3" w:rsidRPr="00AA03C3" w:rsidRDefault="00240719" w:rsidP="00F31DB9">
      <w:pPr>
        <w:spacing w:line="360" w:lineRule="auto"/>
        <w:jc w:val="center"/>
      </w:pPr>
      <w:r>
        <w:t>§ 30</w:t>
      </w:r>
    </w:p>
    <w:p w:rsidR="00AA03C3" w:rsidRPr="00AA03C3" w:rsidRDefault="00AA03C3" w:rsidP="00F31DB9">
      <w:pPr>
        <w:spacing w:line="360" w:lineRule="auto"/>
        <w:jc w:val="both"/>
      </w:pPr>
      <w:r w:rsidRPr="00AA03C3">
        <w:t>Rada Rodziców może włączyć się do rozwiązywania ko</w:t>
      </w:r>
      <w:r w:rsidR="00DC6996">
        <w:t>nkretnych zadań innych organów s</w:t>
      </w:r>
      <w:r w:rsidRPr="00AA03C3">
        <w:t>zkoły , proponując swoją opinię lub stanowisko w danej sprawie , nie naruszając kompetencji organu uprawnionego.</w:t>
      </w:r>
    </w:p>
    <w:p w:rsidR="0043272B" w:rsidRDefault="0043272B" w:rsidP="00F31DB9">
      <w:pPr>
        <w:spacing w:line="360" w:lineRule="auto"/>
      </w:pPr>
    </w:p>
    <w:p w:rsidR="00AA03C3" w:rsidRPr="00AA03C3" w:rsidRDefault="00240719" w:rsidP="00F31DB9">
      <w:pPr>
        <w:spacing w:line="360" w:lineRule="auto"/>
        <w:jc w:val="center"/>
      </w:pPr>
      <w:r>
        <w:t>§ 31</w:t>
      </w:r>
    </w:p>
    <w:p w:rsidR="00AA03C3" w:rsidRDefault="00AA03C3" w:rsidP="00F31DB9">
      <w:pPr>
        <w:spacing w:line="360" w:lineRule="auto"/>
        <w:jc w:val="both"/>
      </w:pPr>
      <w:r w:rsidRPr="00AA03C3">
        <w:t>Rada Rodziców może  zapraszać na swoje planowane lub doraźne zebrania przedstawicieli innych organów w celu wymiany poglądów i informacji.</w:t>
      </w:r>
    </w:p>
    <w:p w:rsidR="0043272B" w:rsidRDefault="0043272B" w:rsidP="00F31DB9">
      <w:pPr>
        <w:spacing w:line="360" w:lineRule="auto"/>
        <w:jc w:val="both"/>
      </w:pPr>
    </w:p>
    <w:p w:rsidR="00D712B1" w:rsidRDefault="00D712B1" w:rsidP="0043272B">
      <w:pPr>
        <w:jc w:val="center"/>
        <w:rPr>
          <w:b/>
        </w:rPr>
      </w:pPr>
    </w:p>
    <w:p w:rsidR="0043272B" w:rsidRPr="0043272B" w:rsidRDefault="0043272B" w:rsidP="0043272B">
      <w:pPr>
        <w:jc w:val="center"/>
        <w:rPr>
          <w:b/>
        </w:rPr>
      </w:pPr>
      <w:r w:rsidRPr="0043272B">
        <w:rPr>
          <w:b/>
        </w:rPr>
        <w:t>Rozdział</w:t>
      </w:r>
      <w:r>
        <w:rPr>
          <w:b/>
        </w:rPr>
        <w:t xml:space="preserve"> VI</w:t>
      </w:r>
    </w:p>
    <w:p w:rsidR="0043272B" w:rsidRDefault="0043272B" w:rsidP="0043272B">
      <w:pPr>
        <w:jc w:val="center"/>
        <w:rPr>
          <w:b/>
        </w:rPr>
      </w:pPr>
      <w:r>
        <w:rPr>
          <w:b/>
        </w:rPr>
        <w:t>Tryb podejmowania uchwał</w:t>
      </w:r>
    </w:p>
    <w:p w:rsidR="0043272B" w:rsidRPr="0043272B" w:rsidRDefault="0043272B" w:rsidP="0043272B">
      <w:pPr>
        <w:jc w:val="center"/>
        <w:rPr>
          <w:b/>
        </w:rPr>
      </w:pPr>
    </w:p>
    <w:p w:rsidR="0043272B" w:rsidRDefault="00240719" w:rsidP="00F31DB9">
      <w:pPr>
        <w:spacing w:line="360" w:lineRule="auto"/>
        <w:jc w:val="center"/>
        <w:rPr>
          <w:iCs/>
        </w:rPr>
      </w:pPr>
      <w:r>
        <w:rPr>
          <w:iCs/>
        </w:rPr>
        <w:t>§ 33</w:t>
      </w:r>
    </w:p>
    <w:p w:rsidR="0043272B" w:rsidRPr="0043272B" w:rsidRDefault="0043272B" w:rsidP="00F31DB9">
      <w:pPr>
        <w:spacing w:line="360" w:lineRule="auto"/>
        <w:jc w:val="both"/>
        <w:rPr>
          <w:iCs/>
        </w:rPr>
      </w:pPr>
      <w:r>
        <w:rPr>
          <w:iCs/>
        </w:rPr>
        <w:t xml:space="preserve">Rada Rodziców </w:t>
      </w:r>
      <w:r w:rsidRPr="0043272B">
        <w:rPr>
          <w:iCs/>
        </w:rPr>
        <w:t xml:space="preserve"> podejmuje decyzje w formie uchwały. Uchwały podejmowane są zwykłą większością głosów przy obecności co najmniej połowy jej członków. Sekretarz Rady Rodziców odnotowuje uchwały w </w:t>
      </w:r>
      <w:r w:rsidRPr="0043272B">
        <w:rPr>
          <w:i/>
          <w:iCs/>
        </w:rPr>
        <w:t>Księdze Uchwał Rady Rodziców.</w:t>
      </w:r>
      <w:r w:rsidRPr="0043272B">
        <w:rPr>
          <w:iCs/>
        </w:rPr>
        <w:t xml:space="preserve"> Do Ksi</w:t>
      </w:r>
      <w:r w:rsidR="00DC6996">
        <w:rPr>
          <w:iCs/>
        </w:rPr>
        <w:t>ęgi Uchwał mają wgląd dyrektor s</w:t>
      </w:r>
      <w:r w:rsidRPr="0043272B">
        <w:rPr>
          <w:iCs/>
        </w:rPr>
        <w:t>zkoły i wszyscy rodzice uczniów.</w:t>
      </w:r>
    </w:p>
    <w:p w:rsidR="0043272B" w:rsidRPr="0043272B" w:rsidRDefault="0043272B" w:rsidP="00F31DB9">
      <w:pPr>
        <w:spacing w:line="360" w:lineRule="auto"/>
        <w:jc w:val="both"/>
        <w:rPr>
          <w:b/>
          <w:bCs/>
          <w:iCs/>
        </w:rPr>
      </w:pPr>
    </w:p>
    <w:p w:rsidR="0043272B" w:rsidRPr="0043272B" w:rsidRDefault="00240719" w:rsidP="00F31DB9">
      <w:pPr>
        <w:spacing w:line="360" w:lineRule="auto"/>
        <w:jc w:val="center"/>
        <w:rPr>
          <w:bCs/>
          <w:iCs/>
        </w:rPr>
      </w:pPr>
      <w:r>
        <w:rPr>
          <w:bCs/>
          <w:iCs/>
        </w:rPr>
        <w:t>§ 33</w:t>
      </w:r>
    </w:p>
    <w:p w:rsidR="0043272B" w:rsidRPr="0043272B" w:rsidRDefault="0043272B" w:rsidP="00F31DB9">
      <w:pPr>
        <w:spacing w:line="360" w:lineRule="auto"/>
        <w:jc w:val="both"/>
        <w:rPr>
          <w:iCs/>
        </w:rPr>
      </w:pPr>
      <w:r w:rsidRPr="0043272B">
        <w:rPr>
          <w:iCs/>
        </w:rPr>
        <w:t>Uchwały Rady Rodziców nie mogą narus</w:t>
      </w:r>
      <w:r w:rsidR="00DC6996">
        <w:rPr>
          <w:iCs/>
        </w:rPr>
        <w:t>zać kompetencji innych organów s</w:t>
      </w:r>
      <w:r w:rsidRPr="0043272B">
        <w:rPr>
          <w:iCs/>
        </w:rPr>
        <w:t xml:space="preserve">zkoły. Uchwały Rady </w:t>
      </w:r>
      <w:r w:rsidR="00DC6996">
        <w:rPr>
          <w:iCs/>
        </w:rPr>
        <w:t>Rodziców niezgodne ze statutem s</w:t>
      </w:r>
      <w:r w:rsidRPr="0043272B">
        <w:rPr>
          <w:iCs/>
        </w:rPr>
        <w:t>zkoły z mocy prawa są nieważne.</w:t>
      </w:r>
    </w:p>
    <w:p w:rsidR="0043272B" w:rsidRPr="0043272B" w:rsidRDefault="0043272B" w:rsidP="00F31DB9">
      <w:pPr>
        <w:spacing w:line="360" w:lineRule="auto"/>
        <w:jc w:val="both"/>
        <w:rPr>
          <w:iCs/>
        </w:rPr>
      </w:pPr>
    </w:p>
    <w:p w:rsidR="0043272B" w:rsidRPr="0043272B" w:rsidRDefault="00240719" w:rsidP="00F31DB9">
      <w:pPr>
        <w:spacing w:line="360" w:lineRule="auto"/>
        <w:jc w:val="center"/>
        <w:rPr>
          <w:bCs/>
          <w:iCs/>
        </w:rPr>
      </w:pPr>
      <w:r>
        <w:rPr>
          <w:bCs/>
          <w:iCs/>
        </w:rPr>
        <w:t>§ 34</w:t>
      </w:r>
    </w:p>
    <w:p w:rsidR="0043272B" w:rsidRPr="0043272B" w:rsidRDefault="0043272B" w:rsidP="00F31DB9">
      <w:pPr>
        <w:spacing w:line="360" w:lineRule="auto"/>
        <w:jc w:val="both"/>
        <w:rPr>
          <w:iCs/>
        </w:rPr>
      </w:pPr>
      <w:r w:rsidRPr="0043272B">
        <w:rPr>
          <w:iCs/>
        </w:rPr>
        <w:t>W sprawach spornych rozstrzygnięcia dokonuje się zgo</w:t>
      </w:r>
      <w:r>
        <w:rPr>
          <w:iCs/>
        </w:rPr>
        <w:t xml:space="preserve">dnie z zasadami </w:t>
      </w:r>
      <w:r w:rsidR="00DC6996" w:rsidRPr="00DC6996">
        <w:rPr>
          <w:iCs/>
        </w:rPr>
        <w:t>opisanymi w § 2</w:t>
      </w:r>
      <w:r w:rsidRPr="00DC6996">
        <w:rPr>
          <w:iCs/>
        </w:rPr>
        <w:t>6</w:t>
      </w:r>
      <w:r w:rsidR="00DC6996">
        <w:rPr>
          <w:iCs/>
        </w:rPr>
        <w:t xml:space="preserve"> s</w:t>
      </w:r>
      <w:r w:rsidRPr="00DC6996">
        <w:rPr>
          <w:iCs/>
        </w:rPr>
        <w:t xml:space="preserve">tatutu </w:t>
      </w:r>
      <w:r w:rsidR="00DC6996">
        <w:rPr>
          <w:iCs/>
        </w:rPr>
        <w:t>szkoły.</w:t>
      </w:r>
    </w:p>
    <w:p w:rsidR="0043272B" w:rsidRPr="0043272B" w:rsidRDefault="0043272B" w:rsidP="00F31DB9">
      <w:pPr>
        <w:spacing w:line="360" w:lineRule="auto"/>
        <w:jc w:val="both"/>
        <w:rPr>
          <w:b/>
          <w:iCs/>
        </w:rPr>
      </w:pPr>
    </w:p>
    <w:p w:rsidR="00AA03C3" w:rsidRPr="0043272B" w:rsidRDefault="0043272B" w:rsidP="00F31DB9">
      <w:pPr>
        <w:spacing w:line="360" w:lineRule="auto"/>
        <w:jc w:val="center"/>
        <w:rPr>
          <w:b/>
          <w:iCs/>
        </w:rPr>
      </w:pPr>
      <w:r w:rsidRPr="0043272B">
        <w:rPr>
          <w:b/>
          <w:iCs/>
        </w:rPr>
        <w:t>Rozdział VII</w:t>
      </w:r>
    </w:p>
    <w:p w:rsidR="0043272B" w:rsidRDefault="00654503" w:rsidP="00F31DB9">
      <w:pPr>
        <w:spacing w:line="360" w:lineRule="auto"/>
        <w:jc w:val="center"/>
        <w:rPr>
          <w:b/>
          <w:iCs/>
        </w:rPr>
      </w:pPr>
      <w:r>
        <w:rPr>
          <w:b/>
          <w:iCs/>
        </w:rPr>
        <w:t>Procedura</w:t>
      </w:r>
      <w:r w:rsidR="0043272B" w:rsidRPr="0043272B">
        <w:rPr>
          <w:b/>
          <w:iCs/>
        </w:rPr>
        <w:t xml:space="preserve"> wyborów</w:t>
      </w:r>
      <w:r>
        <w:rPr>
          <w:b/>
          <w:iCs/>
        </w:rPr>
        <w:t xml:space="preserve"> Rady Rodziców</w:t>
      </w:r>
    </w:p>
    <w:p w:rsidR="0043272B" w:rsidRPr="0043272B" w:rsidRDefault="0043272B" w:rsidP="00F31DB9">
      <w:pPr>
        <w:spacing w:line="360" w:lineRule="auto"/>
        <w:jc w:val="center"/>
        <w:rPr>
          <w:b/>
          <w:iCs/>
        </w:rPr>
      </w:pPr>
    </w:p>
    <w:p w:rsidR="0043272B" w:rsidRDefault="00240719" w:rsidP="00F31DB9">
      <w:pPr>
        <w:spacing w:line="360" w:lineRule="auto"/>
        <w:jc w:val="center"/>
        <w:rPr>
          <w:bCs/>
          <w:iCs/>
        </w:rPr>
      </w:pPr>
      <w:r>
        <w:rPr>
          <w:bCs/>
          <w:iCs/>
        </w:rPr>
        <w:t>§ 35</w:t>
      </w:r>
    </w:p>
    <w:p w:rsidR="00D53A4C" w:rsidRPr="00F31DB9" w:rsidRDefault="00D53A4C" w:rsidP="00F31DB9">
      <w:pPr>
        <w:pStyle w:val="Akapitzlist"/>
        <w:numPr>
          <w:ilvl w:val="0"/>
          <w:numId w:val="41"/>
        </w:numPr>
        <w:spacing w:line="360" w:lineRule="auto"/>
        <w:jc w:val="both"/>
        <w:rPr>
          <w:bCs/>
          <w:iCs/>
        </w:rPr>
      </w:pPr>
      <w:r w:rsidRPr="00F31DB9">
        <w:rPr>
          <w:bCs/>
          <w:iCs/>
        </w:rPr>
        <w:t>Wybory do Rady Rodziców są przeprowadzane corocznie, we wrześniu, na pierwszym zebraniu rodziców każdego oddziału. Wybory odbywają się bez względu na frekwencję rodziców na zebraniu.</w:t>
      </w:r>
    </w:p>
    <w:p w:rsidR="00D53A4C" w:rsidRDefault="00D53A4C" w:rsidP="00F31DB9">
      <w:pPr>
        <w:pStyle w:val="Akapitzlist"/>
        <w:numPr>
          <w:ilvl w:val="0"/>
          <w:numId w:val="41"/>
        </w:numPr>
        <w:spacing w:line="360" w:lineRule="auto"/>
        <w:jc w:val="both"/>
        <w:rPr>
          <w:bCs/>
          <w:iCs/>
        </w:rPr>
      </w:pPr>
      <w:r w:rsidRPr="00F31DB9">
        <w:rPr>
          <w:bCs/>
          <w:iCs/>
        </w:rPr>
        <w:t>Zgromadzeni na zebraniu rodzice uczniów danego oddziału wybierają ze swego grona Radę Oddziałową.</w:t>
      </w:r>
    </w:p>
    <w:p w:rsidR="00D53A4C" w:rsidRDefault="00D53A4C" w:rsidP="00F31DB9">
      <w:pPr>
        <w:pStyle w:val="Akapitzlist"/>
        <w:numPr>
          <w:ilvl w:val="0"/>
          <w:numId w:val="41"/>
        </w:numPr>
        <w:spacing w:line="360" w:lineRule="auto"/>
        <w:jc w:val="both"/>
        <w:rPr>
          <w:bCs/>
          <w:iCs/>
        </w:rPr>
      </w:pPr>
      <w:r w:rsidRPr="00F31DB9">
        <w:rPr>
          <w:bCs/>
          <w:iCs/>
        </w:rPr>
        <w:t xml:space="preserve">Rada Oddziałowa </w:t>
      </w:r>
      <w:r w:rsidR="00B872F8">
        <w:rPr>
          <w:bCs/>
          <w:iCs/>
        </w:rPr>
        <w:t>wybiera swojego przewodniczącego</w:t>
      </w:r>
      <w:r w:rsidRPr="00F31DB9">
        <w:rPr>
          <w:bCs/>
          <w:iCs/>
        </w:rPr>
        <w:t>. O liczebności Rady Oddziałowej decydują rodzice danego oddziału.</w:t>
      </w:r>
    </w:p>
    <w:p w:rsidR="00D53A4C" w:rsidRDefault="00D53A4C" w:rsidP="00F31DB9">
      <w:pPr>
        <w:pStyle w:val="Akapitzlist"/>
        <w:numPr>
          <w:ilvl w:val="0"/>
          <w:numId w:val="41"/>
        </w:numPr>
        <w:spacing w:line="360" w:lineRule="auto"/>
        <w:jc w:val="both"/>
        <w:rPr>
          <w:bCs/>
          <w:iCs/>
        </w:rPr>
      </w:pPr>
      <w:r w:rsidRPr="00F31DB9">
        <w:rPr>
          <w:bCs/>
          <w:iCs/>
        </w:rPr>
        <w:t>Do udziału w wyborach do Rady Oddziałowej są uprawnieni rodzice dzieci danego oddziału. Jedno dziecko może być reprezentowane w wyborach tylko przez jednego rodzica.</w:t>
      </w:r>
    </w:p>
    <w:p w:rsidR="00D53A4C" w:rsidRDefault="00D53A4C" w:rsidP="00F31DB9">
      <w:pPr>
        <w:pStyle w:val="Akapitzlist"/>
        <w:numPr>
          <w:ilvl w:val="0"/>
          <w:numId w:val="41"/>
        </w:numPr>
        <w:spacing w:line="360" w:lineRule="auto"/>
        <w:jc w:val="both"/>
        <w:rPr>
          <w:bCs/>
          <w:iCs/>
        </w:rPr>
      </w:pPr>
      <w:r w:rsidRPr="00F31DB9">
        <w:rPr>
          <w:bCs/>
          <w:iCs/>
        </w:rPr>
        <w:t>Wybory do Rad Oddziałowych przeprowadza Komisja Skrutacyjna wybrana w głosowaniu jawnym spośród uczestników zebrania. Do komisji nie mogą wchodzić osoby kandydujące do Rady Oddziałowej.</w:t>
      </w:r>
    </w:p>
    <w:p w:rsidR="00D53A4C" w:rsidRDefault="00D53A4C" w:rsidP="00F31DB9">
      <w:pPr>
        <w:pStyle w:val="Akapitzlist"/>
        <w:numPr>
          <w:ilvl w:val="0"/>
          <w:numId w:val="41"/>
        </w:numPr>
        <w:spacing w:line="360" w:lineRule="auto"/>
        <w:jc w:val="both"/>
        <w:rPr>
          <w:bCs/>
          <w:iCs/>
        </w:rPr>
      </w:pPr>
      <w:r w:rsidRPr="00F31DB9">
        <w:rPr>
          <w:bCs/>
          <w:iCs/>
        </w:rPr>
        <w:t>Wybory odbywają się w głosowaniu tajnym, na zasadach ustalonych przez rodziców uczestniczących w zebraniu jeżeli trzecia (w przypadku trzyosobowej Rady Oddziału) i kolejne osoby uzyskają tę samą liczbę głosów, głosowanie na te osoby zostaje powtórzone.</w:t>
      </w:r>
    </w:p>
    <w:p w:rsidR="00D53A4C" w:rsidRDefault="00D53A4C" w:rsidP="00F31DB9">
      <w:pPr>
        <w:pStyle w:val="Akapitzlist"/>
        <w:numPr>
          <w:ilvl w:val="0"/>
          <w:numId w:val="41"/>
        </w:numPr>
        <w:spacing w:line="360" w:lineRule="auto"/>
        <w:jc w:val="both"/>
        <w:rPr>
          <w:bCs/>
          <w:iCs/>
        </w:rPr>
      </w:pPr>
      <w:r w:rsidRPr="00F31DB9">
        <w:rPr>
          <w:bCs/>
          <w:iCs/>
        </w:rPr>
        <w:t>Osoba, która otrzyma największą liczbę głosów w wyborach do Rady Oddziału, jest jednocześnie wybrana do Rady Rodziców, jeżeli zebranie rodziców oddziału nie postanowi inaczej. Jeżeli dwie lub więcej osób uzyska taką samą liczbę głosów, głosowanie powtarza się dla tych osób.</w:t>
      </w:r>
    </w:p>
    <w:p w:rsidR="00D53A4C" w:rsidRDefault="00D53A4C" w:rsidP="00F31DB9">
      <w:pPr>
        <w:pStyle w:val="Akapitzlist"/>
        <w:numPr>
          <w:ilvl w:val="0"/>
          <w:numId w:val="41"/>
        </w:numPr>
        <w:spacing w:line="360" w:lineRule="auto"/>
        <w:jc w:val="both"/>
        <w:rPr>
          <w:bCs/>
          <w:iCs/>
        </w:rPr>
      </w:pPr>
      <w:r w:rsidRPr="00F31DB9">
        <w:rPr>
          <w:bCs/>
          <w:iCs/>
        </w:rPr>
        <w:t>Jeśli w ciągu roku szkolnego ze składu Rady Rodziców odejdzie przedstawiciel danego oddziału w szkole, zarządza się wybory uzupełniające w tym oddziale. Zasady wyboru przedstawiciela oddziału w wyborach uzupełniających ustala Rada Rodziców.</w:t>
      </w:r>
    </w:p>
    <w:p w:rsidR="00D53A4C" w:rsidRDefault="00D53A4C" w:rsidP="00F31DB9">
      <w:pPr>
        <w:pStyle w:val="Akapitzlist"/>
        <w:numPr>
          <w:ilvl w:val="0"/>
          <w:numId w:val="41"/>
        </w:numPr>
        <w:spacing w:line="360" w:lineRule="auto"/>
        <w:jc w:val="both"/>
        <w:rPr>
          <w:bCs/>
          <w:iCs/>
        </w:rPr>
      </w:pPr>
      <w:r w:rsidRPr="00F31DB9">
        <w:rPr>
          <w:bCs/>
          <w:iCs/>
        </w:rPr>
        <w:t>Spośród osób, które uzyskały drugi co do liczby głosów wynik w wyborach do Rad Oddziałów, wyłania się kandydatów do Komisji Rewizyjnej Rady Rodziców. W przypadku, gdy dwie osoby mają równą liczbę głosów, głosowanie zostaje powtórzone.</w:t>
      </w:r>
    </w:p>
    <w:p w:rsidR="00D53A4C" w:rsidRPr="00F31DB9" w:rsidRDefault="00D53A4C" w:rsidP="00F31DB9">
      <w:pPr>
        <w:pStyle w:val="Akapitzlist"/>
        <w:numPr>
          <w:ilvl w:val="0"/>
          <w:numId w:val="41"/>
        </w:numPr>
        <w:spacing w:line="360" w:lineRule="auto"/>
        <w:jc w:val="both"/>
        <w:rPr>
          <w:bCs/>
          <w:iCs/>
        </w:rPr>
      </w:pPr>
      <w:r w:rsidRPr="00F31DB9">
        <w:rPr>
          <w:bCs/>
          <w:iCs/>
        </w:rPr>
        <w:t>Ogłoszenie wyników wyborów, podanie do publicznej wiadomości składu Rady Rodziców i zwołanie jej pierwszego posiedzenia należy do obowiązków Dyrektora Szkoły. Pierwsze posiedzenie Rady Rodziców powinno się odbyć w terminie do czternastu dni od terminu wyborów.</w:t>
      </w:r>
    </w:p>
    <w:p w:rsidR="0043272B" w:rsidRDefault="0043272B" w:rsidP="00F31DB9">
      <w:pPr>
        <w:spacing w:line="360" w:lineRule="auto"/>
        <w:jc w:val="both"/>
        <w:rPr>
          <w:bCs/>
          <w:iCs/>
        </w:rPr>
      </w:pPr>
    </w:p>
    <w:p w:rsidR="00654503" w:rsidRPr="0043272B" w:rsidRDefault="00654503" w:rsidP="00F31DB9">
      <w:pPr>
        <w:spacing w:line="360" w:lineRule="auto"/>
        <w:jc w:val="both"/>
        <w:rPr>
          <w:bCs/>
          <w:iCs/>
        </w:rPr>
      </w:pPr>
    </w:p>
    <w:p w:rsidR="00654503" w:rsidRPr="00654503" w:rsidRDefault="00240719" w:rsidP="00F31DB9">
      <w:pPr>
        <w:spacing w:line="360" w:lineRule="auto"/>
        <w:jc w:val="center"/>
        <w:rPr>
          <w:b/>
          <w:bCs/>
          <w:iCs/>
        </w:rPr>
      </w:pPr>
      <w:r>
        <w:rPr>
          <w:b/>
          <w:bCs/>
          <w:iCs/>
        </w:rPr>
        <w:t>§ 36</w:t>
      </w:r>
    </w:p>
    <w:p w:rsidR="00654503" w:rsidRDefault="00654503" w:rsidP="00F31DB9">
      <w:pPr>
        <w:spacing w:line="360" w:lineRule="auto"/>
        <w:jc w:val="both"/>
        <w:rPr>
          <w:b/>
          <w:bCs/>
          <w:iCs/>
        </w:rPr>
      </w:pPr>
      <w:r w:rsidRPr="00654503">
        <w:rPr>
          <w:b/>
          <w:bCs/>
          <w:iCs/>
        </w:rPr>
        <w:t>Wybory Prezydium</w:t>
      </w:r>
      <w:r>
        <w:rPr>
          <w:b/>
          <w:bCs/>
          <w:iCs/>
        </w:rPr>
        <w:t xml:space="preserve"> </w:t>
      </w:r>
      <w:r w:rsidRPr="00654503">
        <w:rPr>
          <w:b/>
          <w:bCs/>
          <w:iCs/>
        </w:rPr>
        <w:t xml:space="preserve">Wybory Prezydium  Rady rodziców przeprowadza się </w:t>
      </w:r>
      <w:r>
        <w:rPr>
          <w:b/>
          <w:bCs/>
          <w:iCs/>
        </w:rPr>
        <w:t>zgodnie z następującą procedurą</w:t>
      </w:r>
      <w:r w:rsidRPr="00654503">
        <w:rPr>
          <w:b/>
          <w:bCs/>
          <w:iCs/>
        </w:rPr>
        <w:t>:</w:t>
      </w:r>
    </w:p>
    <w:p w:rsidR="00654503" w:rsidRPr="00654503" w:rsidRDefault="00654503" w:rsidP="00F31DB9">
      <w:pPr>
        <w:pStyle w:val="Akapitzlist"/>
        <w:numPr>
          <w:ilvl w:val="0"/>
          <w:numId w:val="22"/>
        </w:numPr>
        <w:spacing w:line="360" w:lineRule="auto"/>
        <w:jc w:val="both"/>
        <w:rPr>
          <w:bCs/>
          <w:iCs/>
        </w:rPr>
      </w:pPr>
      <w:r w:rsidRPr="00654503">
        <w:rPr>
          <w:bCs/>
          <w:iCs/>
        </w:rPr>
        <w:t>Wyboru członków Prezydium Rady Rodziców i członków komisji rewizyjnej przeprowadza się spośród przedstawicieli Oddziałowych Rad Rodziców .</w:t>
      </w:r>
    </w:p>
    <w:p w:rsidR="00654503" w:rsidRPr="00654503" w:rsidRDefault="00654503" w:rsidP="00F31DB9">
      <w:pPr>
        <w:pStyle w:val="Akapitzlist"/>
        <w:numPr>
          <w:ilvl w:val="0"/>
          <w:numId w:val="22"/>
        </w:numPr>
        <w:spacing w:line="360" w:lineRule="auto"/>
        <w:jc w:val="both"/>
        <w:rPr>
          <w:bCs/>
          <w:iCs/>
        </w:rPr>
      </w:pPr>
      <w:r w:rsidRPr="00654503">
        <w:rPr>
          <w:bCs/>
          <w:iCs/>
        </w:rPr>
        <w:t>Każdy przedstawiciel reprezentujący rodziców poszczególnych oddziałów ma prawo do głosowania.</w:t>
      </w:r>
    </w:p>
    <w:p w:rsidR="00654503" w:rsidRPr="00654503" w:rsidRDefault="00654503" w:rsidP="00F31DB9">
      <w:pPr>
        <w:pStyle w:val="Akapitzlist"/>
        <w:numPr>
          <w:ilvl w:val="0"/>
          <w:numId w:val="22"/>
        </w:numPr>
        <w:spacing w:line="360" w:lineRule="auto"/>
        <w:jc w:val="both"/>
        <w:rPr>
          <w:bCs/>
          <w:iCs/>
        </w:rPr>
      </w:pPr>
      <w:r w:rsidRPr="00654503">
        <w:rPr>
          <w:bCs/>
          <w:iCs/>
        </w:rPr>
        <w:t>Prezydium składa się z 7 – 9 osób.</w:t>
      </w:r>
    </w:p>
    <w:p w:rsidR="00654503" w:rsidRPr="00654503" w:rsidRDefault="00654503" w:rsidP="00F31DB9">
      <w:pPr>
        <w:pStyle w:val="Akapitzlist"/>
        <w:numPr>
          <w:ilvl w:val="0"/>
          <w:numId w:val="22"/>
        </w:numPr>
        <w:spacing w:line="360" w:lineRule="auto"/>
        <w:jc w:val="both"/>
        <w:rPr>
          <w:bCs/>
          <w:iCs/>
        </w:rPr>
      </w:pPr>
      <w:r w:rsidRPr="00654503">
        <w:rPr>
          <w:bCs/>
          <w:iCs/>
        </w:rPr>
        <w:t>Komisja Rewizyjna składa się z trzech osób.</w:t>
      </w:r>
    </w:p>
    <w:p w:rsidR="00654503" w:rsidRDefault="00654503" w:rsidP="00F31DB9">
      <w:pPr>
        <w:pStyle w:val="Akapitzlist"/>
        <w:numPr>
          <w:ilvl w:val="0"/>
          <w:numId w:val="22"/>
        </w:numPr>
        <w:spacing w:line="360" w:lineRule="auto"/>
        <w:jc w:val="both"/>
        <w:rPr>
          <w:bCs/>
          <w:iCs/>
        </w:rPr>
      </w:pPr>
      <w:r w:rsidRPr="00654503">
        <w:rPr>
          <w:bCs/>
          <w:iCs/>
        </w:rPr>
        <w:t>Wybory członków Prezydium przeprowadza się jako pierwsze, zaś wybory komisji Rewizyjnej jako następne.</w:t>
      </w:r>
    </w:p>
    <w:p w:rsidR="00654503" w:rsidRPr="00654503" w:rsidRDefault="00654503" w:rsidP="00F31DB9">
      <w:pPr>
        <w:pStyle w:val="Akapitzlist"/>
        <w:numPr>
          <w:ilvl w:val="0"/>
          <w:numId w:val="22"/>
        </w:numPr>
        <w:spacing w:line="360" w:lineRule="auto"/>
        <w:jc w:val="both"/>
        <w:rPr>
          <w:bCs/>
          <w:i/>
          <w:iCs/>
        </w:rPr>
      </w:pPr>
      <w:r>
        <w:rPr>
          <w:bCs/>
          <w:iCs/>
        </w:rPr>
        <w:t xml:space="preserve">Członkowie </w:t>
      </w:r>
      <w:r w:rsidRPr="00654503">
        <w:rPr>
          <w:bCs/>
          <w:iCs/>
        </w:rPr>
        <w:t>Prezydium wybieran</w:t>
      </w:r>
      <w:r>
        <w:rPr>
          <w:bCs/>
          <w:iCs/>
        </w:rPr>
        <w:t>i</w:t>
      </w:r>
      <w:r w:rsidRPr="00654503">
        <w:rPr>
          <w:bCs/>
          <w:iCs/>
        </w:rPr>
        <w:t xml:space="preserve"> </w:t>
      </w:r>
      <w:r>
        <w:rPr>
          <w:bCs/>
          <w:iCs/>
        </w:rPr>
        <w:t>są</w:t>
      </w:r>
      <w:r w:rsidRPr="00654503">
        <w:rPr>
          <w:bCs/>
          <w:iCs/>
        </w:rPr>
        <w:t xml:space="preserve"> bezpośrednio spośród zgłoszonych kandydatów zwykłą większością głosów przy obecności co najmniej połowy uprawnionych do głosowania.</w:t>
      </w:r>
    </w:p>
    <w:p w:rsidR="00654503" w:rsidRPr="00654503" w:rsidRDefault="00654503" w:rsidP="00F31DB9">
      <w:pPr>
        <w:pStyle w:val="Akapitzlist"/>
        <w:numPr>
          <w:ilvl w:val="0"/>
          <w:numId w:val="22"/>
        </w:numPr>
        <w:spacing w:line="360" w:lineRule="auto"/>
        <w:jc w:val="both"/>
        <w:rPr>
          <w:bCs/>
          <w:iCs/>
        </w:rPr>
      </w:pPr>
      <w:r w:rsidRPr="00654503">
        <w:rPr>
          <w:bCs/>
          <w:iCs/>
        </w:rPr>
        <w:t>Na jednego kandydata wyborca może oddać tylko jeden głos.</w:t>
      </w:r>
    </w:p>
    <w:p w:rsidR="00654503" w:rsidRPr="00654503" w:rsidRDefault="00654503" w:rsidP="00F31DB9">
      <w:pPr>
        <w:pStyle w:val="Akapitzlist"/>
        <w:numPr>
          <w:ilvl w:val="0"/>
          <w:numId w:val="22"/>
        </w:numPr>
        <w:spacing w:line="360" w:lineRule="auto"/>
        <w:jc w:val="both"/>
        <w:rPr>
          <w:bCs/>
          <w:iCs/>
        </w:rPr>
      </w:pPr>
      <w:r w:rsidRPr="00654503">
        <w:rPr>
          <w:bCs/>
          <w:iCs/>
        </w:rPr>
        <w:t>Wybory przeprowadza 3 –osobowa  Komisja Skrutacyjna.</w:t>
      </w:r>
    </w:p>
    <w:p w:rsidR="00654503" w:rsidRPr="00654503" w:rsidRDefault="00654503" w:rsidP="00F31DB9">
      <w:pPr>
        <w:pStyle w:val="Akapitzlist"/>
        <w:numPr>
          <w:ilvl w:val="0"/>
          <w:numId w:val="22"/>
        </w:numPr>
        <w:spacing w:line="360" w:lineRule="auto"/>
        <w:jc w:val="both"/>
        <w:rPr>
          <w:bCs/>
          <w:iCs/>
        </w:rPr>
      </w:pPr>
      <w:r w:rsidRPr="00654503">
        <w:rPr>
          <w:bCs/>
          <w:iCs/>
        </w:rPr>
        <w:t>Członków Komisji Skrutacyjnej wybiera się w głosowaniu jawnym spośród zgłoszonych osób zwykłą większością głosów.</w:t>
      </w:r>
    </w:p>
    <w:p w:rsidR="00654503" w:rsidRPr="00654503" w:rsidRDefault="00654503" w:rsidP="00F31DB9">
      <w:pPr>
        <w:pStyle w:val="Akapitzlist"/>
        <w:numPr>
          <w:ilvl w:val="0"/>
          <w:numId w:val="22"/>
        </w:numPr>
        <w:spacing w:line="360" w:lineRule="auto"/>
        <w:jc w:val="both"/>
        <w:rPr>
          <w:bCs/>
          <w:iCs/>
        </w:rPr>
      </w:pPr>
      <w:r w:rsidRPr="00654503">
        <w:rPr>
          <w:bCs/>
          <w:iCs/>
        </w:rPr>
        <w:t>Kandydat do komisji Skrutacyjnej musi wyrazić zgodę na udział w pracach komisji.</w:t>
      </w:r>
    </w:p>
    <w:p w:rsidR="00654503" w:rsidRPr="00654503" w:rsidRDefault="00654503" w:rsidP="00F31DB9">
      <w:pPr>
        <w:pStyle w:val="Akapitzlist"/>
        <w:numPr>
          <w:ilvl w:val="0"/>
          <w:numId w:val="22"/>
        </w:numPr>
        <w:spacing w:line="360" w:lineRule="auto"/>
        <w:jc w:val="both"/>
        <w:rPr>
          <w:bCs/>
          <w:iCs/>
        </w:rPr>
      </w:pPr>
      <w:r w:rsidRPr="00654503">
        <w:rPr>
          <w:bCs/>
          <w:iCs/>
        </w:rPr>
        <w:t>Prezydium na pierwszym posiedzeniu wybiera spośród siebie przewodniczącego Rady Rodziców , zastępcę przewo</w:t>
      </w:r>
      <w:r>
        <w:rPr>
          <w:bCs/>
          <w:iCs/>
        </w:rPr>
        <w:t>dniczącego</w:t>
      </w:r>
      <w:r w:rsidRPr="00654503">
        <w:rPr>
          <w:bCs/>
          <w:iCs/>
        </w:rPr>
        <w:t>, sekretarza i skarbnika.</w:t>
      </w:r>
    </w:p>
    <w:p w:rsidR="00654503" w:rsidRPr="00654503" w:rsidRDefault="00654503" w:rsidP="00F31DB9">
      <w:pPr>
        <w:pStyle w:val="Akapitzlist"/>
        <w:numPr>
          <w:ilvl w:val="0"/>
          <w:numId w:val="22"/>
        </w:numPr>
        <w:spacing w:line="360" w:lineRule="auto"/>
        <w:jc w:val="both"/>
        <w:rPr>
          <w:bCs/>
          <w:iCs/>
        </w:rPr>
      </w:pPr>
      <w:r w:rsidRPr="00654503">
        <w:rPr>
          <w:bCs/>
          <w:iCs/>
        </w:rPr>
        <w:t>Członkowie Komisji Rewizyjnej wybierani są bezpośrednio spośród zgłoszonych kandydatów zwykłą większością głosów przy obecności przynajmniej połowy uprawnionych do głosowania.</w:t>
      </w:r>
    </w:p>
    <w:p w:rsidR="00654503" w:rsidRDefault="00654503" w:rsidP="00F31DB9">
      <w:pPr>
        <w:pStyle w:val="Akapitzlist"/>
        <w:numPr>
          <w:ilvl w:val="0"/>
          <w:numId w:val="22"/>
        </w:numPr>
        <w:spacing w:line="360" w:lineRule="auto"/>
        <w:jc w:val="both"/>
        <w:rPr>
          <w:bCs/>
          <w:iCs/>
        </w:rPr>
      </w:pPr>
      <w:r w:rsidRPr="00654503">
        <w:rPr>
          <w:bCs/>
          <w:iCs/>
        </w:rPr>
        <w:t>Członkowie Komisji Rewizyjnej nie wchodzą w skład Prezydium Rady Rodziców.</w:t>
      </w:r>
    </w:p>
    <w:p w:rsidR="00654503" w:rsidRPr="00654503" w:rsidRDefault="00654503" w:rsidP="00F31DB9">
      <w:pPr>
        <w:pStyle w:val="Akapitzlist"/>
        <w:numPr>
          <w:ilvl w:val="0"/>
          <w:numId w:val="22"/>
        </w:numPr>
        <w:spacing w:line="360" w:lineRule="auto"/>
        <w:jc w:val="both"/>
        <w:rPr>
          <w:bCs/>
          <w:iCs/>
        </w:rPr>
      </w:pPr>
      <w:r w:rsidRPr="00654503">
        <w:rPr>
          <w:bCs/>
          <w:iCs/>
        </w:rPr>
        <w:t>Kandydaci na członków  Prezydium i Komisji Rewizyjnej  zgłaszani są ustnie .</w:t>
      </w:r>
    </w:p>
    <w:p w:rsidR="00654503" w:rsidRPr="00654503" w:rsidRDefault="00654503" w:rsidP="00F31DB9">
      <w:pPr>
        <w:pStyle w:val="Akapitzlist"/>
        <w:numPr>
          <w:ilvl w:val="0"/>
          <w:numId w:val="22"/>
        </w:numPr>
        <w:spacing w:line="360" w:lineRule="auto"/>
        <w:jc w:val="both"/>
        <w:rPr>
          <w:bCs/>
          <w:iCs/>
        </w:rPr>
      </w:pPr>
      <w:r w:rsidRPr="00654503">
        <w:rPr>
          <w:bCs/>
          <w:iCs/>
        </w:rPr>
        <w:t>Każdy przedstawiciel Oddziałowej Rady Rodziców ma prawo zgłosić kandydata .</w:t>
      </w:r>
    </w:p>
    <w:p w:rsidR="00654503" w:rsidRPr="00654503" w:rsidRDefault="00654503" w:rsidP="00F31DB9">
      <w:pPr>
        <w:pStyle w:val="Akapitzlist"/>
        <w:numPr>
          <w:ilvl w:val="0"/>
          <w:numId w:val="22"/>
        </w:numPr>
        <w:spacing w:line="360" w:lineRule="auto"/>
        <w:jc w:val="both"/>
        <w:rPr>
          <w:bCs/>
          <w:iCs/>
        </w:rPr>
      </w:pPr>
      <w:r w:rsidRPr="00654503">
        <w:rPr>
          <w:bCs/>
          <w:iCs/>
        </w:rPr>
        <w:t>Zgłoszony kandydat musi wyrazić zgodę na udział w wyborach.</w:t>
      </w:r>
    </w:p>
    <w:p w:rsidR="00654503" w:rsidRPr="00654503" w:rsidRDefault="00654503" w:rsidP="00F31DB9">
      <w:pPr>
        <w:pStyle w:val="Akapitzlist"/>
        <w:numPr>
          <w:ilvl w:val="0"/>
          <w:numId w:val="22"/>
        </w:numPr>
        <w:spacing w:line="360" w:lineRule="auto"/>
        <w:jc w:val="both"/>
        <w:rPr>
          <w:bCs/>
          <w:iCs/>
        </w:rPr>
      </w:pPr>
      <w:r w:rsidRPr="00654503">
        <w:rPr>
          <w:bCs/>
          <w:iCs/>
        </w:rPr>
        <w:t>W wyborach Prezydium  Rady Rodziców i Komisji Rewizyjnej wyborca głosuje poprzez postawienie znaku  „ x ” w kratce z lewej strony obok nazwiska kandydata.</w:t>
      </w:r>
    </w:p>
    <w:p w:rsidR="00654503" w:rsidRPr="00654503" w:rsidRDefault="00654503" w:rsidP="00F31DB9">
      <w:pPr>
        <w:pStyle w:val="Akapitzlist"/>
        <w:numPr>
          <w:ilvl w:val="0"/>
          <w:numId w:val="22"/>
        </w:numPr>
        <w:spacing w:line="360" w:lineRule="auto"/>
        <w:jc w:val="both"/>
        <w:rPr>
          <w:bCs/>
          <w:iCs/>
        </w:rPr>
      </w:pPr>
      <w:r>
        <w:rPr>
          <w:bCs/>
          <w:iCs/>
        </w:rPr>
        <w:t>Za nieważny uznaje się głos</w:t>
      </w:r>
      <w:r w:rsidRPr="00654503">
        <w:rPr>
          <w:bCs/>
          <w:iCs/>
        </w:rPr>
        <w:t>, jeżeli na karcie do głosowania postawiono znak „ x” obok dwóch  lub większej liczby kandydatów lub nie postawiono tego znaku w kratce  z lewej strony obok nazwiska żadnego kandydata .</w:t>
      </w:r>
    </w:p>
    <w:p w:rsidR="00654503" w:rsidRPr="00654503" w:rsidRDefault="00654503" w:rsidP="00F31DB9">
      <w:pPr>
        <w:pStyle w:val="Akapitzlist"/>
        <w:numPr>
          <w:ilvl w:val="0"/>
          <w:numId w:val="22"/>
        </w:numPr>
        <w:spacing w:line="360" w:lineRule="auto"/>
        <w:jc w:val="both"/>
        <w:rPr>
          <w:bCs/>
          <w:iCs/>
        </w:rPr>
      </w:pPr>
      <w:r w:rsidRPr="00654503">
        <w:rPr>
          <w:bCs/>
          <w:iCs/>
        </w:rPr>
        <w:lastRenderedPageBreak/>
        <w:t>Dopisanie na karcie do głosowania dodatkowych nazwisk lub nazw oraz poczynienie dopisków poza kratką nie wpływa na ważność głosu.</w:t>
      </w:r>
    </w:p>
    <w:p w:rsidR="00654503" w:rsidRPr="00654503" w:rsidRDefault="00654503" w:rsidP="00F31DB9">
      <w:pPr>
        <w:pStyle w:val="Akapitzlist"/>
        <w:numPr>
          <w:ilvl w:val="0"/>
          <w:numId w:val="22"/>
        </w:numPr>
        <w:spacing w:line="360" w:lineRule="auto"/>
        <w:jc w:val="both"/>
        <w:rPr>
          <w:bCs/>
          <w:iCs/>
        </w:rPr>
      </w:pPr>
      <w:r w:rsidRPr="00654503">
        <w:rPr>
          <w:bCs/>
          <w:iCs/>
        </w:rPr>
        <w:t>Karty do głosowania wrzuca się osobiście do zapieczętowanej urny</w:t>
      </w:r>
      <w:r>
        <w:rPr>
          <w:bCs/>
          <w:iCs/>
        </w:rPr>
        <w:t>.</w:t>
      </w:r>
    </w:p>
    <w:p w:rsidR="00654503" w:rsidRPr="00654503" w:rsidRDefault="00654503" w:rsidP="00F31DB9">
      <w:pPr>
        <w:pStyle w:val="Akapitzlist"/>
        <w:numPr>
          <w:ilvl w:val="0"/>
          <w:numId w:val="22"/>
        </w:numPr>
        <w:spacing w:line="360" w:lineRule="auto"/>
        <w:jc w:val="both"/>
        <w:rPr>
          <w:bCs/>
          <w:iCs/>
        </w:rPr>
      </w:pPr>
      <w:r w:rsidRPr="00654503">
        <w:rPr>
          <w:bCs/>
          <w:iCs/>
        </w:rPr>
        <w:t xml:space="preserve">Komisja Skrutacyjna </w:t>
      </w:r>
      <w:r>
        <w:rPr>
          <w:bCs/>
          <w:iCs/>
        </w:rPr>
        <w:t>ustala wyniki głosowania w sali</w:t>
      </w:r>
      <w:r w:rsidRPr="00654503">
        <w:rPr>
          <w:bCs/>
          <w:iCs/>
        </w:rPr>
        <w:t>, w której przeprowadzono wybory.</w:t>
      </w:r>
    </w:p>
    <w:p w:rsidR="00654503" w:rsidRPr="00654503" w:rsidRDefault="00654503" w:rsidP="00F31DB9">
      <w:pPr>
        <w:pStyle w:val="Akapitzlist"/>
        <w:numPr>
          <w:ilvl w:val="0"/>
          <w:numId w:val="22"/>
        </w:numPr>
        <w:spacing w:line="360" w:lineRule="auto"/>
        <w:jc w:val="both"/>
        <w:rPr>
          <w:bCs/>
          <w:iCs/>
        </w:rPr>
      </w:pPr>
      <w:r w:rsidRPr="00654503">
        <w:rPr>
          <w:bCs/>
          <w:iCs/>
        </w:rPr>
        <w:t>Komisja Skrutacyjna sporządza protokół z wyników głosowania w dwóch egzemplarzach.</w:t>
      </w:r>
    </w:p>
    <w:p w:rsidR="00654503" w:rsidRPr="00654503" w:rsidRDefault="00654503" w:rsidP="00F31DB9">
      <w:pPr>
        <w:pStyle w:val="Akapitzlist"/>
        <w:numPr>
          <w:ilvl w:val="0"/>
          <w:numId w:val="22"/>
        </w:numPr>
        <w:spacing w:line="360" w:lineRule="auto"/>
        <w:jc w:val="both"/>
        <w:rPr>
          <w:bCs/>
          <w:iCs/>
        </w:rPr>
      </w:pPr>
      <w:r>
        <w:rPr>
          <w:bCs/>
          <w:iCs/>
        </w:rPr>
        <w:t>W protoko</w:t>
      </w:r>
      <w:r w:rsidRPr="00654503">
        <w:rPr>
          <w:bCs/>
          <w:iCs/>
        </w:rPr>
        <w:t xml:space="preserve">le </w:t>
      </w:r>
      <w:r>
        <w:rPr>
          <w:bCs/>
          <w:iCs/>
        </w:rPr>
        <w:t>wymienia się odpowiednio liczby:</w:t>
      </w:r>
    </w:p>
    <w:p w:rsidR="00654503" w:rsidRPr="00654503" w:rsidRDefault="00654503" w:rsidP="00F31DB9">
      <w:pPr>
        <w:pStyle w:val="Akapitzlist"/>
        <w:numPr>
          <w:ilvl w:val="0"/>
          <w:numId w:val="27"/>
        </w:numPr>
        <w:spacing w:line="360" w:lineRule="auto"/>
        <w:jc w:val="both"/>
        <w:rPr>
          <w:bCs/>
          <w:iCs/>
        </w:rPr>
      </w:pPr>
      <w:r w:rsidRPr="00654503">
        <w:rPr>
          <w:bCs/>
          <w:iCs/>
        </w:rPr>
        <w:t>osób uprawnionych do głosowania ,</w:t>
      </w:r>
    </w:p>
    <w:p w:rsidR="00654503" w:rsidRDefault="00654503" w:rsidP="00F31DB9">
      <w:pPr>
        <w:pStyle w:val="Akapitzlist"/>
        <w:numPr>
          <w:ilvl w:val="0"/>
          <w:numId w:val="27"/>
        </w:numPr>
        <w:spacing w:line="360" w:lineRule="auto"/>
        <w:jc w:val="both"/>
        <w:rPr>
          <w:bCs/>
          <w:iCs/>
        </w:rPr>
      </w:pPr>
      <w:r w:rsidRPr="00654503">
        <w:rPr>
          <w:bCs/>
          <w:iCs/>
        </w:rPr>
        <w:t>wyborców , któ</w:t>
      </w:r>
      <w:r>
        <w:rPr>
          <w:bCs/>
          <w:iCs/>
        </w:rPr>
        <w:t>rym wydano karty do głosowania</w:t>
      </w:r>
    </w:p>
    <w:p w:rsidR="00654503" w:rsidRDefault="00654503" w:rsidP="00F31DB9">
      <w:pPr>
        <w:pStyle w:val="Akapitzlist"/>
        <w:numPr>
          <w:ilvl w:val="0"/>
          <w:numId w:val="27"/>
        </w:numPr>
        <w:spacing w:line="360" w:lineRule="auto"/>
        <w:jc w:val="both"/>
        <w:rPr>
          <w:bCs/>
          <w:iCs/>
        </w:rPr>
      </w:pPr>
      <w:r>
        <w:rPr>
          <w:bCs/>
          <w:iCs/>
        </w:rPr>
        <w:t>oddanych kart do głosowania</w:t>
      </w:r>
    </w:p>
    <w:p w:rsidR="00654503" w:rsidRDefault="00654503" w:rsidP="00F31DB9">
      <w:pPr>
        <w:pStyle w:val="Akapitzlist"/>
        <w:numPr>
          <w:ilvl w:val="0"/>
          <w:numId w:val="27"/>
        </w:numPr>
        <w:spacing w:line="360" w:lineRule="auto"/>
        <w:jc w:val="both"/>
        <w:rPr>
          <w:bCs/>
          <w:iCs/>
        </w:rPr>
      </w:pPr>
      <w:r w:rsidRPr="00654503">
        <w:rPr>
          <w:bCs/>
          <w:iCs/>
        </w:rPr>
        <w:t>kart nieważnych</w:t>
      </w:r>
    </w:p>
    <w:p w:rsidR="00654503" w:rsidRDefault="00654503" w:rsidP="00F31DB9">
      <w:pPr>
        <w:pStyle w:val="Akapitzlist"/>
        <w:numPr>
          <w:ilvl w:val="0"/>
          <w:numId w:val="27"/>
        </w:numPr>
        <w:spacing w:line="360" w:lineRule="auto"/>
        <w:jc w:val="both"/>
        <w:rPr>
          <w:bCs/>
          <w:iCs/>
        </w:rPr>
      </w:pPr>
      <w:r>
        <w:rPr>
          <w:bCs/>
          <w:iCs/>
        </w:rPr>
        <w:t>kart ważnych</w:t>
      </w:r>
    </w:p>
    <w:p w:rsidR="00654503" w:rsidRDefault="00654503" w:rsidP="00F31DB9">
      <w:pPr>
        <w:pStyle w:val="Akapitzlist"/>
        <w:numPr>
          <w:ilvl w:val="0"/>
          <w:numId w:val="27"/>
        </w:numPr>
        <w:spacing w:line="360" w:lineRule="auto"/>
        <w:jc w:val="both"/>
        <w:rPr>
          <w:bCs/>
          <w:iCs/>
        </w:rPr>
      </w:pPr>
      <w:r>
        <w:rPr>
          <w:bCs/>
          <w:iCs/>
        </w:rPr>
        <w:t>głosów nieważnych</w:t>
      </w:r>
      <w:r w:rsidRPr="00654503">
        <w:rPr>
          <w:bCs/>
          <w:iCs/>
        </w:rPr>
        <w:t>, z pod</w:t>
      </w:r>
      <w:r>
        <w:rPr>
          <w:bCs/>
          <w:iCs/>
        </w:rPr>
        <w:t>aniem przyczyn ich nieważności</w:t>
      </w:r>
    </w:p>
    <w:p w:rsidR="00654503" w:rsidRPr="00654503" w:rsidRDefault="00654503" w:rsidP="00F31DB9">
      <w:pPr>
        <w:pStyle w:val="Akapitzlist"/>
        <w:numPr>
          <w:ilvl w:val="0"/>
          <w:numId w:val="27"/>
        </w:numPr>
        <w:spacing w:line="360" w:lineRule="auto"/>
        <w:jc w:val="both"/>
        <w:rPr>
          <w:bCs/>
          <w:iCs/>
        </w:rPr>
      </w:pPr>
      <w:r w:rsidRPr="00654503">
        <w:rPr>
          <w:bCs/>
          <w:iCs/>
        </w:rPr>
        <w:t>nazwiska osoby, która wygrała wybory.</w:t>
      </w:r>
    </w:p>
    <w:p w:rsidR="00654503" w:rsidRPr="00654503" w:rsidRDefault="00654503" w:rsidP="00F31DB9">
      <w:pPr>
        <w:pStyle w:val="Akapitzlist"/>
        <w:numPr>
          <w:ilvl w:val="0"/>
          <w:numId w:val="22"/>
        </w:numPr>
        <w:spacing w:line="360" w:lineRule="auto"/>
        <w:jc w:val="both"/>
        <w:rPr>
          <w:bCs/>
          <w:iCs/>
        </w:rPr>
      </w:pPr>
      <w:r w:rsidRPr="00654503">
        <w:rPr>
          <w:bCs/>
          <w:iCs/>
        </w:rPr>
        <w:t>Protokół z wynikami głosowania odczytuje przewodniczący komisji bezpośrednio po zakończonej pracy Komisji Skrutacyjnej.</w:t>
      </w:r>
    </w:p>
    <w:p w:rsidR="00654503" w:rsidRPr="00654503" w:rsidRDefault="00654503" w:rsidP="00F31DB9">
      <w:pPr>
        <w:pStyle w:val="Akapitzlist"/>
        <w:numPr>
          <w:ilvl w:val="0"/>
          <w:numId w:val="22"/>
        </w:numPr>
        <w:spacing w:line="360" w:lineRule="auto"/>
        <w:jc w:val="both"/>
        <w:rPr>
          <w:bCs/>
          <w:iCs/>
        </w:rPr>
      </w:pPr>
      <w:r w:rsidRPr="00654503">
        <w:rPr>
          <w:bCs/>
          <w:iCs/>
        </w:rPr>
        <w:t xml:space="preserve">Jeden egzemplarz </w:t>
      </w:r>
      <w:r>
        <w:rPr>
          <w:bCs/>
          <w:iCs/>
        </w:rPr>
        <w:t>protoko</w:t>
      </w:r>
      <w:r w:rsidRPr="00654503">
        <w:rPr>
          <w:bCs/>
          <w:iCs/>
        </w:rPr>
        <w:t>łu z głosowa</w:t>
      </w:r>
      <w:r>
        <w:rPr>
          <w:bCs/>
          <w:iCs/>
        </w:rPr>
        <w:t>nia przekazywany jest do protoko</w:t>
      </w:r>
      <w:r w:rsidRPr="00654503">
        <w:rPr>
          <w:bCs/>
          <w:iCs/>
        </w:rPr>
        <w:t>łu Rady Rodziców, drugi egzemplarz dyrektorowi szkoły.</w:t>
      </w:r>
    </w:p>
    <w:p w:rsidR="00654503" w:rsidRPr="00654503" w:rsidRDefault="00654503" w:rsidP="00F31DB9">
      <w:pPr>
        <w:pStyle w:val="Akapitzlist"/>
        <w:numPr>
          <w:ilvl w:val="0"/>
          <w:numId w:val="22"/>
        </w:numPr>
        <w:spacing w:line="360" w:lineRule="auto"/>
        <w:jc w:val="both"/>
        <w:rPr>
          <w:bCs/>
          <w:iCs/>
        </w:rPr>
      </w:pPr>
      <w:r w:rsidRPr="00654503">
        <w:rPr>
          <w:bCs/>
          <w:iCs/>
        </w:rPr>
        <w:t>Dokumenty z wyborów umieszcza się w zalakowanej i opisanej kopercie i przekazuje się je dyrektorowi szkoły w depozyt.</w:t>
      </w:r>
    </w:p>
    <w:p w:rsidR="00654503" w:rsidRPr="00B463CC" w:rsidRDefault="00654503" w:rsidP="00F31DB9">
      <w:pPr>
        <w:pStyle w:val="Akapitzlist"/>
        <w:numPr>
          <w:ilvl w:val="0"/>
          <w:numId w:val="22"/>
        </w:numPr>
        <w:spacing w:line="360" w:lineRule="auto"/>
        <w:jc w:val="both"/>
        <w:rPr>
          <w:bCs/>
          <w:iCs/>
        </w:rPr>
      </w:pPr>
      <w:r w:rsidRPr="00654503">
        <w:rPr>
          <w:bCs/>
          <w:iCs/>
        </w:rPr>
        <w:t>Wzór karty do głosowania zawarty jest w załączniku 1</w:t>
      </w:r>
    </w:p>
    <w:p w:rsidR="00654503" w:rsidRPr="00654503" w:rsidRDefault="00654503" w:rsidP="00B463CC">
      <w:pPr>
        <w:pStyle w:val="Akapitzlist"/>
        <w:spacing w:line="276" w:lineRule="auto"/>
        <w:ind w:left="360"/>
        <w:jc w:val="both"/>
        <w:rPr>
          <w:bCs/>
          <w:iCs/>
        </w:rPr>
      </w:pPr>
    </w:p>
    <w:p w:rsidR="00B463CC" w:rsidRDefault="00B463CC" w:rsidP="00D53A4C">
      <w:pPr>
        <w:spacing w:line="276" w:lineRule="auto"/>
        <w:jc w:val="both"/>
        <w:rPr>
          <w:b/>
          <w:bCs/>
          <w:iCs/>
        </w:rPr>
      </w:pPr>
    </w:p>
    <w:p w:rsidR="00DB0FE1" w:rsidRDefault="00B463CC" w:rsidP="00B463CC">
      <w:pPr>
        <w:spacing w:line="276" w:lineRule="auto"/>
        <w:jc w:val="center"/>
        <w:rPr>
          <w:b/>
        </w:rPr>
      </w:pPr>
      <w:r w:rsidRPr="00B463CC">
        <w:rPr>
          <w:b/>
          <w:bCs/>
          <w:iCs/>
        </w:rPr>
        <w:t>Ro</w:t>
      </w:r>
      <w:r w:rsidRPr="00B463CC">
        <w:rPr>
          <w:b/>
        </w:rPr>
        <w:t>zdział VIII</w:t>
      </w:r>
    </w:p>
    <w:p w:rsidR="00B463CC" w:rsidRPr="00D712B1" w:rsidRDefault="00B463CC" w:rsidP="00B463CC">
      <w:pPr>
        <w:spacing w:line="276" w:lineRule="auto"/>
        <w:jc w:val="center"/>
        <w:rPr>
          <w:b/>
          <w:bCs/>
          <w:iCs/>
          <w:u w:val="single"/>
        </w:rPr>
      </w:pPr>
      <w:r w:rsidRPr="00D712B1">
        <w:rPr>
          <w:b/>
          <w:u w:val="single"/>
        </w:rPr>
        <w:t>Gospodarka finansowa</w:t>
      </w:r>
    </w:p>
    <w:p w:rsidR="00D712B1" w:rsidRDefault="00D712B1" w:rsidP="00B463CC">
      <w:pPr>
        <w:spacing w:line="276" w:lineRule="auto"/>
        <w:jc w:val="center"/>
        <w:rPr>
          <w:bCs/>
          <w:iCs/>
        </w:rPr>
      </w:pPr>
    </w:p>
    <w:p w:rsidR="00B463CC" w:rsidRPr="00D712B1" w:rsidRDefault="00B463CC" w:rsidP="00D712B1">
      <w:pPr>
        <w:spacing w:line="276" w:lineRule="auto"/>
        <w:jc w:val="center"/>
        <w:rPr>
          <w:bCs/>
          <w:iCs/>
        </w:rPr>
      </w:pPr>
      <w:r w:rsidRPr="00B463CC">
        <w:rPr>
          <w:bCs/>
          <w:iCs/>
        </w:rPr>
        <w:t>§</w:t>
      </w:r>
      <w:r w:rsidR="00240719">
        <w:rPr>
          <w:bCs/>
          <w:iCs/>
        </w:rPr>
        <w:t>37</w:t>
      </w:r>
    </w:p>
    <w:p w:rsidR="00B463CC" w:rsidRPr="00D712B1" w:rsidRDefault="00B463CC" w:rsidP="00B463CC">
      <w:pPr>
        <w:jc w:val="both"/>
        <w:rPr>
          <w:rStyle w:val="Wyrnieniedelikatne"/>
          <w:i w:val="0"/>
          <w:color w:val="auto"/>
        </w:rPr>
      </w:pPr>
      <w:r w:rsidRPr="00B463CC">
        <w:rPr>
          <w:b/>
          <w:bCs/>
        </w:rPr>
        <w:t xml:space="preserve"> </w:t>
      </w:r>
      <w:r w:rsidRPr="00D712B1">
        <w:rPr>
          <w:rStyle w:val="Wyrnieniedelikatne"/>
          <w:i w:val="0"/>
          <w:color w:val="auto"/>
        </w:rPr>
        <w:t xml:space="preserve">Rada Rodziców może gromadzić fundusze z dobrowolnych składek rodziców oraz innych źródeł. </w:t>
      </w:r>
    </w:p>
    <w:p w:rsidR="00B463CC" w:rsidRPr="00B463CC" w:rsidRDefault="00B463CC" w:rsidP="00B463CC">
      <w:pPr>
        <w:jc w:val="both"/>
        <w:rPr>
          <w:rStyle w:val="Wyrnieniedelikatne"/>
          <w:i w:val="0"/>
        </w:rPr>
      </w:pPr>
    </w:p>
    <w:p w:rsidR="00B463CC" w:rsidRPr="00B463CC" w:rsidRDefault="00B463CC" w:rsidP="00B463CC">
      <w:pPr>
        <w:jc w:val="center"/>
        <w:rPr>
          <w:rStyle w:val="Wyrnieniedelikatne"/>
          <w:i w:val="0"/>
          <w:color w:val="auto"/>
        </w:rPr>
      </w:pPr>
      <w:r w:rsidRPr="00B463CC">
        <w:rPr>
          <w:rStyle w:val="Wyrnieniedelikatne"/>
          <w:i w:val="0"/>
          <w:color w:val="auto"/>
        </w:rPr>
        <w:t>§</w:t>
      </w:r>
      <w:r w:rsidR="00240719">
        <w:rPr>
          <w:rStyle w:val="Wyrnieniedelikatne"/>
          <w:i w:val="0"/>
          <w:color w:val="auto"/>
        </w:rPr>
        <w:t>38</w:t>
      </w:r>
    </w:p>
    <w:p w:rsidR="00B463CC" w:rsidRPr="00DC6996" w:rsidRDefault="00B463CC" w:rsidP="00DC6996">
      <w:pPr>
        <w:spacing w:line="276" w:lineRule="auto"/>
        <w:jc w:val="both"/>
        <w:rPr>
          <w:rStyle w:val="Wyrnieniedelikatne"/>
          <w:i w:val="0"/>
          <w:color w:val="auto"/>
        </w:rPr>
      </w:pPr>
    </w:p>
    <w:p w:rsidR="00B463CC" w:rsidRPr="00B463CC" w:rsidRDefault="00B463CC" w:rsidP="00F31DB9">
      <w:pPr>
        <w:spacing w:line="360" w:lineRule="auto"/>
        <w:rPr>
          <w:rStyle w:val="Wyrnieniedelikatne"/>
          <w:i w:val="0"/>
          <w:color w:val="auto"/>
        </w:rPr>
      </w:pPr>
      <w:r w:rsidRPr="00B463CC">
        <w:rPr>
          <w:rStyle w:val="Wyrnieniedelikatne"/>
          <w:i w:val="0"/>
          <w:color w:val="auto"/>
        </w:rPr>
        <w:t>Prezydium Rady Rodziców może wydatkować zgromadzone środki na:</w:t>
      </w:r>
    </w:p>
    <w:p w:rsidR="00B463CC" w:rsidRPr="00B463CC" w:rsidRDefault="00B463CC" w:rsidP="00F31DB9">
      <w:pPr>
        <w:pStyle w:val="Akapitzlist"/>
        <w:numPr>
          <w:ilvl w:val="0"/>
          <w:numId w:val="29"/>
        </w:numPr>
        <w:spacing w:line="360" w:lineRule="auto"/>
        <w:jc w:val="both"/>
        <w:rPr>
          <w:rStyle w:val="Wyrnieniedelikatne"/>
          <w:i w:val="0"/>
          <w:color w:val="auto"/>
        </w:rPr>
      </w:pPr>
      <w:r w:rsidRPr="00B463CC">
        <w:rPr>
          <w:rStyle w:val="Wyrnieniedelikatne"/>
          <w:i w:val="0"/>
          <w:color w:val="auto"/>
        </w:rPr>
        <w:t>pomoc materialną dla dzieci z najbiedniejszych rodzin poprzez sfinansowanie dożywiania , zakup odzieży, podręczników i w formie zapomóg,</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lastRenderedPageBreak/>
        <w:t xml:space="preserve">dofinansowanie konkursów i imprez o charakterze ogólnoszkolnym, jak Dzień Sportu , Dzień Dziecka </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dofinansowanie organizacji finałów szkolnych olimpiad, konkursów przedmiotowych , sportowych,</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dofinansowanie kosztów udziału młodzieży w zawodach , konkursach i olimpiadach o charakterze międzyszkolnym, gminnym, powiatowym, wojewódzkimi i ogólnopolskim,</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sfinansowanie niektórych zajęć pozalekcyjnych,</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częściowe dofinansowanie klasowych wycieczek historyczno-turystycznych,</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zakup nagród rzeczowych dla wyróżniających się uczniów,</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zakup książek do biblioteki szkolnej, pomocy dydaktycznych i sprzętu elektronicznego, niezbędnego do wzbogacania procesu dydaktycznego,</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zakup prasy i periodyków na wyposażenie gabinetów przedmiotowych,</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zakup środków czystości, leków do szkolnych apteczek,</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zakup sprzętu gospodarczego, mebli i sprzętu szkolnego, remonty i naprawy sprzętu szkolnego, wydatki osobowe i  rzeczowe związane z prowadzeniem księgowości,</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podróże służbowe uczniów i przedstawicieli Rady Rodziców,</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na kapitał założycielski dla utworzenia określonej działalności gospodarczej,</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dofinansowanie działalności statutowej szkoły.</w:t>
      </w:r>
    </w:p>
    <w:p w:rsidR="00B463CC" w:rsidRPr="00B463CC" w:rsidRDefault="00B463CC" w:rsidP="00F31DB9">
      <w:pPr>
        <w:spacing w:line="360" w:lineRule="auto"/>
        <w:jc w:val="both"/>
        <w:rPr>
          <w:rStyle w:val="Wyrnieniedelikatne"/>
          <w:i w:val="0"/>
          <w:color w:val="auto"/>
        </w:rPr>
      </w:pPr>
    </w:p>
    <w:p w:rsidR="00B463CC" w:rsidRPr="00B463CC" w:rsidRDefault="00B463CC" w:rsidP="00F31DB9">
      <w:pPr>
        <w:spacing w:line="360" w:lineRule="auto"/>
        <w:jc w:val="center"/>
        <w:rPr>
          <w:iCs/>
        </w:rPr>
      </w:pPr>
      <w:r w:rsidRPr="00B463CC">
        <w:rPr>
          <w:iCs/>
        </w:rPr>
        <w:t>§</w:t>
      </w:r>
      <w:r w:rsidR="00240719">
        <w:rPr>
          <w:iCs/>
        </w:rPr>
        <w:t>39</w:t>
      </w:r>
    </w:p>
    <w:p w:rsidR="00B463CC" w:rsidRPr="00B463CC" w:rsidRDefault="00B463CC" w:rsidP="00F31DB9">
      <w:pPr>
        <w:spacing w:line="360" w:lineRule="auto"/>
        <w:jc w:val="both"/>
        <w:rPr>
          <w:rStyle w:val="Wyrnieniedelikatne"/>
          <w:i w:val="0"/>
          <w:color w:val="auto"/>
        </w:rPr>
      </w:pPr>
      <w:r w:rsidRPr="00B463CC">
        <w:rPr>
          <w:rStyle w:val="Wyrnieniedelikatne"/>
          <w:i w:val="0"/>
          <w:color w:val="auto"/>
        </w:rPr>
        <w:t>Środki zgromadzone przez Radę Rodziców mogą być lokowane na kontach terminowych, rachunku bieżącym. Zyski z lokat stanowią dochód Rady Rodziców.</w:t>
      </w:r>
    </w:p>
    <w:p w:rsidR="00B463CC" w:rsidRPr="00B463CC" w:rsidRDefault="00B463CC" w:rsidP="00F31DB9">
      <w:pPr>
        <w:spacing w:line="360" w:lineRule="auto"/>
        <w:jc w:val="center"/>
        <w:rPr>
          <w:rStyle w:val="Wyrnieniedelikatne"/>
          <w:i w:val="0"/>
          <w:color w:val="auto"/>
        </w:rPr>
      </w:pPr>
    </w:p>
    <w:p w:rsidR="00B463CC" w:rsidRPr="00B463CC" w:rsidRDefault="00B463CC" w:rsidP="00F31DB9">
      <w:pPr>
        <w:spacing w:line="360" w:lineRule="auto"/>
        <w:jc w:val="center"/>
        <w:rPr>
          <w:iCs/>
        </w:rPr>
      </w:pPr>
      <w:r w:rsidRPr="00B463CC">
        <w:rPr>
          <w:iCs/>
        </w:rPr>
        <w:t>§</w:t>
      </w:r>
      <w:r w:rsidR="00240719">
        <w:rPr>
          <w:iCs/>
        </w:rPr>
        <w:t>40</w:t>
      </w:r>
    </w:p>
    <w:p w:rsidR="00B463CC" w:rsidRPr="00B463CC" w:rsidRDefault="00B463CC" w:rsidP="00F31DB9">
      <w:pPr>
        <w:spacing w:line="360" w:lineRule="auto"/>
        <w:jc w:val="both"/>
        <w:rPr>
          <w:iCs/>
        </w:rPr>
      </w:pPr>
      <w:r w:rsidRPr="00B463CC">
        <w:rPr>
          <w:rStyle w:val="Wyrnieniedelikatne"/>
          <w:i w:val="0"/>
          <w:color w:val="auto"/>
        </w:rPr>
        <w:t>Ś</w:t>
      </w:r>
      <w:r>
        <w:rPr>
          <w:rStyle w:val="Wyrnieniedelikatne"/>
          <w:i w:val="0"/>
          <w:color w:val="auto"/>
        </w:rPr>
        <w:t>rodki pozyskane od ofiarodawców</w:t>
      </w:r>
      <w:r w:rsidRPr="00B463CC">
        <w:rPr>
          <w:rStyle w:val="Wyrnieniedelikatne"/>
          <w:i w:val="0"/>
          <w:color w:val="auto"/>
        </w:rPr>
        <w:t>, sponsorów lub organizacji mają być wydatkowane zgodnie</w:t>
      </w:r>
      <w:r>
        <w:rPr>
          <w:rStyle w:val="Wyrnieniedelikatne"/>
          <w:i w:val="0"/>
          <w:color w:val="auto"/>
        </w:rPr>
        <w:br/>
      </w:r>
      <w:r w:rsidRPr="00B463CC">
        <w:rPr>
          <w:rStyle w:val="Wyrnieniedelikatne"/>
          <w:i w:val="0"/>
          <w:color w:val="auto"/>
        </w:rPr>
        <w:t xml:space="preserve">z życzeniem wpłacających. W przypadku braku wskazania sposobu ich wydatkowania stosuje się zasady </w:t>
      </w:r>
      <w:r w:rsidRPr="00B463CC">
        <w:rPr>
          <w:iCs/>
        </w:rPr>
        <w:t>§</w:t>
      </w:r>
      <w:r>
        <w:rPr>
          <w:iCs/>
        </w:rPr>
        <w:t xml:space="preserve"> </w:t>
      </w:r>
      <w:r w:rsidRPr="00B463CC">
        <w:rPr>
          <w:iCs/>
        </w:rPr>
        <w:t>37</w:t>
      </w:r>
    </w:p>
    <w:p w:rsidR="00B463CC" w:rsidRPr="00B463CC" w:rsidRDefault="00B463CC" w:rsidP="00F31DB9">
      <w:pPr>
        <w:spacing w:line="360" w:lineRule="auto"/>
        <w:jc w:val="both"/>
        <w:rPr>
          <w:rStyle w:val="Wyrnieniedelikatne"/>
          <w:i w:val="0"/>
          <w:color w:val="auto"/>
        </w:rPr>
      </w:pPr>
    </w:p>
    <w:p w:rsidR="00B463CC" w:rsidRPr="00B463CC" w:rsidRDefault="00B463CC" w:rsidP="00F31DB9">
      <w:pPr>
        <w:spacing w:line="360" w:lineRule="auto"/>
        <w:jc w:val="center"/>
        <w:rPr>
          <w:rStyle w:val="Wyrnieniedelikatne"/>
          <w:i w:val="0"/>
        </w:rPr>
      </w:pPr>
    </w:p>
    <w:p w:rsidR="00B463CC" w:rsidRPr="00B463CC" w:rsidRDefault="00B463CC" w:rsidP="00F31DB9">
      <w:pPr>
        <w:spacing w:line="360" w:lineRule="auto"/>
        <w:jc w:val="center"/>
        <w:rPr>
          <w:iCs/>
        </w:rPr>
      </w:pPr>
      <w:r w:rsidRPr="00B463CC">
        <w:rPr>
          <w:iCs/>
        </w:rPr>
        <w:t>§</w:t>
      </w:r>
      <w:r w:rsidR="00240719">
        <w:rPr>
          <w:iCs/>
        </w:rPr>
        <w:t>41</w:t>
      </w:r>
    </w:p>
    <w:p w:rsidR="00B463CC" w:rsidRPr="00B463CC" w:rsidRDefault="00B463CC" w:rsidP="00F31DB9">
      <w:pPr>
        <w:spacing w:line="360" w:lineRule="auto"/>
        <w:jc w:val="both"/>
        <w:rPr>
          <w:rStyle w:val="Wyrnieniedelikatne"/>
          <w:i w:val="0"/>
          <w:color w:val="auto"/>
        </w:rPr>
      </w:pPr>
      <w:r w:rsidRPr="00B463CC">
        <w:rPr>
          <w:rStyle w:val="Wyrnieniedelikatne"/>
          <w:i w:val="0"/>
          <w:color w:val="auto"/>
        </w:rPr>
        <w:lastRenderedPageBreak/>
        <w:t>Do obsługi księgowo-rachunkowej funduszy Rady Rodziców oraz obsługi rachunkowej użytkowników funduszy Rada Rodziców może zatrudnić pracowników. Płace pracowników ustala Prezydium Rady Rodziców. Przewodniczący Rady Rodzic</w:t>
      </w:r>
      <w:r>
        <w:rPr>
          <w:rStyle w:val="Wyrnieniedelikatne"/>
          <w:i w:val="0"/>
          <w:color w:val="auto"/>
        </w:rPr>
        <w:t xml:space="preserve">ów opracowuje zakres obowiązków, </w:t>
      </w:r>
      <w:r w:rsidRPr="00B463CC">
        <w:rPr>
          <w:rStyle w:val="Wyrnieniedelikatne"/>
          <w:i w:val="0"/>
          <w:color w:val="auto"/>
        </w:rPr>
        <w:t xml:space="preserve">uprawnień i odpowiedzialności zgodnie z zapisami </w:t>
      </w:r>
      <w:proofErr w:type="spellStart"/>
      <w:r w:rsidRPr="00B463CC">
        <w:rPr>
          <w:rStyle w:val="Wyrnieniedelikatne"/>
          <w:i w:val="0"/>
          <w:color w:val="auto"/>
        </w:rPr>
        <w:t>K.p</w:t>
      </w:r>
      <w:proofErr w:type="spellEnd"/>
      <w:r w:rsidRPr="00B463CC">
        <w:rPr>
          <w:rStyle w:val="Wyrnieniedelikatne"/>
          <w:i w:val="0"/>
          <w:color w:val="auto"/>
        </w:rPr>
        <w:t xml:space="preserve"> i Ustawy o finansach publicznych.</w:t>
      </w:r>
    </w:p>
    <w:p w:rsidR="00B463CC" w:rsidRPr="00B463CC" w:rsidRDefault="00F31DB9" w:rsidP="00F31DB9">
      <w:pPr>
        <w:tabs>
          <w:tab w:val="left" w:pos="3600"/>
        </w:tabs>
        <w:spacing w:line="360" w:lineRule="auto"/>
        <w:jc w:val="both"/>
        <w:rPr>
          <w:rStyle w:val="Wyrnieniedelikatne"/>
          <w:i w:val="0"/>
          <w:color w:val="auto"/>
        </w:rPr>
      </w:pPr>
      <w:r>
        <w:rPr>
          <w:rStyle w:val="Wyrnieniedelikatne"/>
          <w:i w:val="0"/>
          <w:color w:val="auto"/>
        </w:rPr>
        <w:tab/>
      </w:r>
    </w:p>
    <w:p w:rsidR="00B463CC" w:rsidRPr="00B463CC" w:rsidRDefault="00B463CC" w:rsidP="00F31DB9">
      <w:pPr>
        <w:spacing w:line="360" w:lineRule="auto"/>
        <w:jc w:val="center"/>
        <w:rPr>
          <w:iCs/>
        </w:rPr>
      </w:pPr>
      <w:r w:rsidRPr="00B463CC">
        <w:rPr>
          <w:iCs/>
        </w:rPr>
        <w:t>§</w:t>
      </w:r>
      <w:r w:rsidR="00240719">
        <w:rPr>
          <w:iCs/>
        </w:rPr>
        <w:t>42</w:t>
      </w:r>
    </w:p>
    <w:p w:rsidR="00B463CC" w:rsidRPr="00B463CC" w:rsidRDefault="00B463CC" w:rsidP="00F31DB9">
      <w:pPr>
        <w:spacing w:line="360" w:lineRule="auto"/>
        <w:jc w:val="both"/>
        <w:rPr>
          <w:rStyle w:val="Wyrnieniedelikatne"/>
          <w:i w:val="0"/>
          <w:color w:val="auto"/>
        </w:rPr>
      </w:pPr>
      <w:r w:rsidRPr="00B463CC">
        <w:rPr>
          <w:rStyle w:val="Wyrnieniedelikatne"/>
          <w:i w:val="0"/>
          <w:color w:val="auto"/>
        </w:rPr>
        <w:t>Walne zgromadzenie Rady Rodziców upoważnia Przewodniczącego i jego zastępcę do dysponowania środkami zgromadzonymi przez Radę Rodziców.</w:t>
      </w:r>
    </w:p>
    <w:p w:rsidR="00D712B1" w:rsidRDefault="00D712B1" w:rsidP="00F31DB9">
      <w:pPr>
        <w:spacing w:line="360" w:lineRule="auto"/>
        <w:jc w:val="center"/>
        <w:rPr>
          <w:iCs/>
        </w:rPr>
      </w:pPr>
    </w:p>
    <w:p w:rsidR="00B463CC" w:rsidRPr="00B463CC" w:rsidRDefault="00B463CC" w:rsidP="00F31DB9">
      <w:pPr>
        <w:spacing w:line="360" w:lineRule="auto"/>
        <w:jc w:val="center"/>
        <w:rPr>
          <w:iCs/>
        </w:rPr>
      </w:pPr>
      <w:r w:rsidRPr="00B463CC">
        <w:rPr>
          <w:iCs/>
        </w:rPr>
        <w:t>§</w:t>
      </w:r>
      <w:r w:rsidR="00240719">
        <w:rPr>
          <w:iCs/>
        </w:rPr>
        <w:t>43</w:t>
      </w:r>
    </w:p>
    <w:p w:rsidR="00240719" w:rsidRPr="00B463CC" w:rsidRDefault="00240719" w:rsidP="00F31DB9">
      <w:pPr>
        <w:spacing w:line="360" w:lineRule="auto"/>
        <w:jc w:val="both"/>
        <w:rPr>
          <w:rStyle w:val="Wyrnieniedelikatne"/>
          <w:i w:val="0"/>
          <w:color w:val="auto"/>
        </w:rPr>
      </w:pPr>
      <w:r w:rsidRPr="00B463CC">
        <w:rPr>
          <w:rStyle w:val="Wyrnieniedelikatne"/>
          <w:i w:val="0"/>
          <w:color w:val="auto"/>
        </w:rPr>
        <w:t>Zasady rachunkowości oraz obieg dokumentów regulują odrębne przepisy.</w:t>
      </w:r>
    </w:p>
    <w:p w:rsidR="00240719" w:rsidRDefault="00240719" w:rsidP="00F31DB9">
      <w:pPr>
        <w:spacing w:line="360" w:lineRule="auto"/>
        <w:rPr>
          <w:rStyle w:val="Wyrnieniedelikatne"/>
          <w:b/>
          <w:i w:val="0"/>
          <w:color w:val="auto"/>
        </w:rPr>
      </w:pPr>
    </w:p>
    <w:p w:rsidR="00B463CC" w:rsidRPr="00240719" w:rsidRDefault="00B463CC" w:rsidP="00F31DB9">
      <w:pPr>
        <w:spacing w:line="360" w:lineRule="auto"/>
        <w:jc w:val="center"/>
        <w:rPr>
          <w:rStyle w:val="Wyrnieniedelikatne"/>
          <w:b/>
          <w:i w:val="0"/>
          <w:color w:val="auto"/>
        </w:rPr>
      </w:pPr>
      <w:r w:rsidRPr="00240719">
        <w:rPr>
          <w:rStyle w:val="Wyrnieniedelikatne"/>
          <w:b/>
          <w:i w:val="0"/>
          <w:color w:val="auto"/>
        </w:rPr>
        <w:t xml:space="preserve">Rozdział </w:t>
      </w:r>
      <w:r w:rsidR="00240719" w:rsidRPr="00240719">
        <w:rPr>
          <w:rStyle w:val="Wyrnieniedelikatne"/>
          <w:b/>
          <w:i w:val="0"/>
          <w:color w:val="auto"/>
        </w:rPr>
        <w:t>I</w:t>
      </w:r>
      <w:r w:rsidRPr="00240719">
        <w:rPr>
          <w:rStyle w:val="Wyrnieniedelikatne"/>
          <w:b/>
          <w:i w:val="0"/>
          <w:color w:val="auto"/>
        </w:rPr>
        <w:t>X</w:t>
      </w:r>
    </w:p>
    <w:p w:rsidR="00B463CC" w:rsidRPr="00240719" w:rsidRDefault="00B463CC" w:rsidP="00F31DB9">
      <w:pPr>
        <w:spacing w:line="360" w:lineRule="auto"/>
        <w:jc w:val="center"/>
        <w:rPr>
          <w:rStyle w:val="Wyrnieniedelikatne"/>
          <w:b/>
          <w:i w:val="0"/>
          <w:color w:val="auto"/>
          <w:u w:val="single"/>
        </w:rPr>
      </w:pPr>
      <w:r w:rsidRPr="00240719">
        <w:rPr>
          <w:rStyle w:val="Wyrnieniedelikatne"/>
          <w:b/>
          <w:i w:val="0"/>
          <w:color w:val="auto"/>
          <w:u w:val="single"/>
        </w:rPr>
        <w:t>Postanowienia końcowe</w:t>
      </w:r>
    </w:p>
    <w:p w:rsidR="00B463CC" w:rsidRPr="00B463CC" w:rsidRDefault="00B463CC" w:rsidP="00F31DB9">
      <w:pPr>
        <w:spacing w:line="360" w:lineRule="auto"/>
        <w:jc w:val="both"/>
        <w:rPr>
          <w:rStyle w:val="Wyrnieniedelikatne"/>
          <w:i w:val="0"/>
          <w:color w:val="auto"/>
        </w:rPr>
      </w:pPr>
    </w:p>
    <w:p w:rsidR="00240719" w:rsidRPr="00240719" w:rsidRDefault="00240719" w:rsidP="00F31DB9">
      <w:pPr>
        <w:spacing w:line="360" w:lineRule="auto"/>
        <w:jc w:val="center"/>
        <w:rPr>
          <w:iCs/>
        </w:rPr>
      </w:pPr>
      <w:r w:rsidRPr="00240719">
        <w:rPr>
          <w:iCs/>
        </w:rPr>
        <w:t>§</w:t>
      </w:r>
      <w:r>
        <w:rPr>
          <w:iCs/>
        </w:rPr>
        <w:t>44</w:t>
      </w:r>
    </w:p>
    <w:p w:rsidR="00B463CC" w:rsidRPr="00B463CC" w:rsidRDefault="00B463CC" w:rsidP="00F31DB9">
      <w:pPr>
        <w:spacing w:line="360" w:lineRule="auto"/>
        <w:jc w:val="both"/>
        <w:rPr>
          <w:rStyle w:val="Wyrnieniedelikatne"/>
          <w:i w:val="0"/>
          <w:color w:val="auto"/>
        </w:rPr>
      </w:pPr>
      <w:r w:rsidRPr="00B463CC">
        <w:rPr>
          <w:rStyle w:val="Wyrnieniedelikatne"/>
          <w:i w:val="0"/>
          <w:color w:val="auto"/>
        </w:rPr>
        <w:t>Rada Rodziców używa pieczęci podłużnej o treści</w:t>
      </w:r>
      <w:r w:rsidR="00240719">
        <w:rPr>
          <w:rStyle w:val="Wyrnieniedelikatne"/>
          <w:i w:val="0"/>
          <w:color w:val="auto"/>
        </w:rPr>
        <w:t>: „</w:t>
      </w:r>
      <w:r w:rsidRPr="00B463CC">
        <w:rPr>
          <w:rStyle w:val="Wyrnieniedelikatne"/>
          <w:i w:val="0"/>
          <w:color w:val="auto"/>
        </w:rPr>
        <w:t xml:space="preserve">Rada Rodziców </w:t>
      </w:r>
      <w:r w:rsidR="00DC6996">
        <w:rPr>
          <w:rStyle w:val="Wyrnieniedelikatne"/>
          <w:i w:val="0"/>
          <w:color w:val="auto"/>
        </w:rPr>
        <w:t>Szkoły Podstawowej</w:t>
      </w:r>
      <w:r w:rsidR="00240719">
        <w:rPr>
          <w:rStyle w:val="Wyrnieniedelikatne"/>
          <w:i w:val="0"/>
          <w:color w:val="auto"/>
        </w:rPr>
        <w:t xml:space="preserve"> w Starych Kobiałkach”</w:t>
      </w:r>
      <w:r w:rsidRPr="00B463CC">
        <w:rPr>
          <w:rStyle w:val="Wyrnieniedelikatne"/>
          <w:i w:val="0"/>
          <w:color w:val="auto"/>
        </w:rPr>
        <w:t>, a także pieczęci do operacji finansowych o treści jak poprz</w:t>
      </w:r>
      <w:r w:rsidR="00D712B1">
        <w:rPr>
          <w:rStyle w:val="Wyrnieniedelikatne"/>
          <w:i w:val="0"/>
          <w:color w:val="auto"/>
        </w:rPr>
        <w:t>ednia z dopiskiem numeru konta.</w:t>
      </w:r>
    </w:p>
    <w:p w:rsidR="00240719" w:rsidRPr="00240719" w:rsidRDefault="00240719" w:rsidP="00F31DB9">
      <w:pPr>
        <w:spacing w:line="360" w:lineRule="auto"/>
        <w:jc w:val="center"/>
        <w:rPr>
          <w:iCs/>
        </w:rPr>
      </w:pPr>
      <w:r w:rsidRPr="00240719">
        <w:rPr>
          <w:iCs/>
        </w:rPr>
        <w:t>§</w:t>
      </w:r>
      <w:r>
        <w:rPr>
          <w:iCs/>
        </w:rPr>
        <w:t>45</w:t>
      </w:r>
    </w:p>
    <w:p w:rsidR="00B463CC" w:rsidRPr="00D712B1" w:rsidRDefault="00B463CC" w:rsidP="00F31DB9">
      <w:pPr>
        <w:spacing w:line="360" w:lineRule="auto"/>
        <w:jc w:val="both"/>
        <w:rPr>
          <w:rStyle w:val="Wyrnieniedelikatne"/>
          <w:i w:val="0"/>
          <w:color w:val="auto"/>
        </w:rPr>
      </w:pPr>
      <w:r w:rsidRPr="00B463CC">
        <w:rPr>
          <w:rStyle w:val="Wyrnieniedelikatne"/>
          <w:i w:val="0"/>
          <w:color w:val="auto"/>
        </w:rPr>
        <w:t>Przedstawi</w:t>
      </w:r>
      <w:r w:rsidR="00240719">
        <w:rPr>
          <w:rStyle w:val="Wyrnieniedelikatne"/>
          <w:i w:val="0"/>
          <w:color w:val="auto"/>
        </w:rPr>
        <w:t>ciele Oddziałowych Rad Rodziców, członkowie Prezydium</w:t>
      </w:r>
      <w:r w:rsidRPr="00B463CC">
        <w:rPr>
          <w:rStyle w:val="Wyrnieniedelikatne"/>
          <w:i w:val="0"/>
          <w:color w:val="auto"/>
        </w:rPr>
        <w:t>, członkowie Komisji Rewizyjnej mogą być odwołani ze swych funkcji na wniosek 1/3 Rady Rodziców lub umotywo</w:t>
      </w:r>
      <w:r w:rsidR="00DC6996">
        <w:rPr>
          <w:rStyle w:val="Wyrnieniedelikatne"/>
          <w:i w:val="0"/>
          <w:color w:val="auto"/>
        </w:rPr>
        <w:t>wany wniosek dyrektora s</w:t>
      </w:r>
      <w:r w:rsidR="00D712B1">
        <w:rPr>
          <w:rStyle w:val="Wyrnieniedelikatne"/>
          <w:i w:val="0"/>
          <w:color w:val="auto"/>
        </w:rPr>
        <w:t xml:space="preserve">zkoły. </w:t>
      </w:r>
    </w:p>
    <w:p w:rsidR="00240719" w:rsidRPr="00240719" w:rsidRDefault="00240719" w:rsidP="00F31DB9">
      <w:pPr>
        <w:spacing w:line="360" w:lineRule="auto"/>
        <w:jc w:val="center"/>
        <w:rPr>
          <w:iCs/>
        </w:rPr>
      </w:pPr>
      <w:r w:rsidRPr="00240719">
        <w:rPr>
          <w:iCs/>
        </w:rPr>
        <w:t>§</w:t>
      </w:r>
      <w:r>
        <w:rPr>
          <w:iCs/>
        </w:rPr>
        <w:t>46</w:t>
      </w:r>
    </w:p>
    <w:p w:rsidR="00B463CC" w:rsidRPr="00240719" w:rsidRDefault="00B463CC" w:rsidP="00F31DB9">
      <w:pPr>
        <w:spacing w:line="360" w:lineRule="auto"/>
        <w:jc w:val="both"/>
        <w:rPr>
          <w:rStyle w:val="Wyrnieniedelikatne"/>
          <w:i w:val="0"/>
          <w:color w:val="auto"/>
        </w:rPr>
      </w:pPr>
      <w:r w:rsidRPr="00240719">
        <w:rPr>
          <w:rStyle w:val="Wyrnieniedelikatne"/>
          <w:i w:val="0"/>
          <w:color w:val="auto"/>
        </w:rPr>
        <w:t>Wszelkie sprawy sporne rozwiązywane są wewnątrz Szkoły, z zachowaniem dr</w:t>
      </w:r>
      <w:r w:rsidR="00240719">
        <w:rPr>
          <w:rStyle w:val="Wyrnieniedelikatne"/>
          <w:i w:val="0"/>
          <w:color w:val="auto"/>
        </w:rPr>
        <w:t>ogi służbowej i zasad  ujętych w  § 36</w:t>
      </w:r>
      <w:r w:rsidRPr="00240719">
        <w:rPr>
          <w:rStyle w:val="Wyrnieniedelikatne"/>
          <w:i w:val="0"/>
          <w:color w:val="auto"/>
        </w:rPr>
        <w:t xml:space="preserve">  Statutu </w:t>
      </w:r>
      <w:r w:rsidR="00DC6996">
        <w:rPr>
          <w:rStyle w:val="Wyrnieniedelikatne"/>
          <w:i w:val="0"/>
          <w:color w:val="auto"/>
        </w:rPr>
        <w:t>Szkoły Podstawowej</w:t>
      </w:r>
      <w:r w:rsidRPr="00240719">
        <w:rPr>
          <w:rStyle w:val="Wyrnieniedelikatne"/>
          <w:i w:val="0"/>
          <w:color w:val="auto"/>
        </w:rPr>
        <w:t xml:space="preserve"> w Starych Kobiałkach.</w:t>
      </w:r>
    </w:p>
    <w:p w:rsidR="00B463CC" w:rsidRPr="00240719" w:rsidRDefault="00B463CC" w:rsidP="00F31DB9">
      <w:pPr>
        <w:spacing w:line="360" w:lineRule="auto"/>
        <w:jc w:val="both"/>
        <w:rPr>
          <w:rStyle w:val="Wyrnieniedelikatne"/>
          <w:i w:val="0"/>
          <w:color w:val="auto"/>
        </w:rPr>
      </w:pPr>
    </w:p>
    <w:p w:rsidR="00B463CC" w:rsidRPr="00240719" w:rsidRDefault="00B463CC" w:rsidP="00F31DB9">
      <w:pPr>
        <w:spacing w:line="360" w:lineRule="auto"/>
        <w:jc w:val="both"/>
        <w:rPr>
          <w:rStyle w:val="Wyrnieniedelikatne"/>
          <w:i w:val="0"/>
          <w:color w:val="auto"/>
        </w:rPr>
      </w:pPr>
      <w:r w:rsidRPr="00240719">
        <w:rPr>
          <w:rStyle w:val="Wyrnieniedelikatne"/>
          <w:i w:val="0"/>
          <w:color w:val="auto"/>
        </w:rPr>
        <w:lastRenderedPageBreak/>
        <w:t>R</w:t>
      </w:r>
      <w:r w:rsidR="004018AF">
        <w:rPr>
          <w:rStyle w:val="Wyrnieniedelikatne"/>
          <w:i w:val="0"/>
          <w:color w:val="auto"/>
        </w:rPr>
        <w:t>egulamin zatwierdzony uchwałą RR</w:t>
      </w:r>
      <w:r w:rsidRPr="00240719">
        <w:rPr>
          <w:rStyle w:val="Wyrnieniedelikatne"/>
          <w:i w:val="0"/>
          <w:color w:val="auto"/>
        </w:rPr>
        <w:t xml:space="preserve"> z dnia </w:t>
      </w:r>
      <w:r w:rsidR="004018AF">
        <w:rPr>
          <w:rStyle w:val="Wyrnieniedelikatne"/>
          <w:i w:val="0"/>
          <w:color w:val="auto"/>
        </w:rPr>
        <w:t xml:space="preserve">22.09.2016r. </w:t>
      </w:r>
    </w:p>
    <w:p w:rsidR="00B463CC" w:rsidRDefault="00B463CC" w:rsidP="00F31DB9">
      <w:pPr>
        <w:spacing w:line="360" w:lineRule="auto"/>
        <w:jc w:val="both"/>
      </w:pPr>
      <w:r w:rsidRPr="00B463CC">
        <w:t xml:space="preserve">i przyjęty do stosowania od </w:t>
      </w:r>
      <w:r w:rsidR="004018AF">
        <w:t xml:space="preserve">23.09.2016r. </w:t>
      </w:r>
    </w:p>
    <w:p w:rsidR="004018AF" w:rsidRDefault="004018AF" w:rsidP="00F31DB9">
      <w:pPr>
        <w:spacing w:line="360" w:lineRule="auto"/>
        <w:jc w:val="both"/>
      </w:pPr>
      <w:r>
        <w:t xml:space="preserve">Nowelizacja Regulaminu Rady Rodziców 17.11.2017r. </w:t>
      </w:r>
    </w:p>
    <w:p w:rsidR="005838EC" w:rsidRPr="005838EC" w:rsidRDefault="005838EC" w:rsidP="005838EC">
      <w:pPr>
        <w:spacing w:line="360" w:lineRule="auto"/>
        <w:jc w:val="both"/>
      </w:pPr>
      <w:r w:rsidRPr="005838EC">
        <w:t>Noweliz</w:t>
      </w:r>
      <w:r>
        <w:t>acja Regulaminu Rady Rodziców 02.02.2022</w:t>
      </w:r>
      <w:bookmarkStart w:id="0" w:name="_GoBack"/>
      <w:bookmarkEnd w:id="0"/>
      <w:r w:rsidRPr="005838EC">
        <w:t>r.</w:t>
      </w:r>
    </w:p>
    <w:p w:rsidR="00B463CC" w:rsidRPr="00B463CC" w:rsidRDefault="00B463CC" w:rsidP="00F31DB9">
      <w:pPr>
        <w:spacing w:line="360" w:lineRule="auto"/>
        <w:jc w:val="both"/>
      </w:pPr>
    </w:p>
    <w:p w:rsidR="00B463CC" w:rsidRPr="00B463CC" w:rsidRDefault="00B463CC" w:rsidP="00F31DB9">
      <w:pPr>
        <w:spacing w:line="360" w:lineRule="auto"/>
        <w:jc w:val="both"/>
      </w:pPr>
    </w:p>
    <w:p w:rsidR="00B463CC" w:rsidRPr="00B463CC" w:rsidRDefault="00B463CC" w:rsidP="00F31DB9">
      <w:pPr>
        <w:spacing w:line="360" w:lineRule="auto"/>
        <w:jc w:val="both"/>
      </w:pPr>
    </w:p>
    <w:p w:rsidR="00B463CC" w:rsidRPr="00B463CC" w:rsidRDefault="00240719" w:rsidP="00F31DB9">
      <w:pPr>
        <w:spacing w:line="360" w:lineRule="auto"/>
        <w:jc w:val="both"/>
      </w:pPr>
      <w:r>
        <w:t>/ podpis Dyrektora S</w:t>
      </w:r>
      <w:r w:rsidR="00B463CC" w:rsidRPr="00B463CC">
        <w:t>zkoły/</w:t>
      </w:r>
      <w:r w:rsidR="00B463CC" w:rsidRPr="00B463CC">
        <w:tab/>
      </w:r>
      <w:r w:rsidR="00B463CC" w:rsidRPr="00B463CC">
        <w:tab/>
      </w:r>
      <w:r w:rsidR="00B463CC" w:rsidRPr="00B463CC">
        <w:tab/>
      </w:r>
      <w:r>
        <w:t xml:space="preserve">              /</w:t>
      </w:r>
      <w:r w:rsidR="00B463CC" w:rsidRPr="00B463CC">
        <w:t>podpis</w:t>
      </w:r>
      <w:r>
        <w:t xml:space="preserve"> Przewodniczącego Rady Rodziców</w:t>
      </w:r>
      <w:r w:rsidR="00B463CC" w:rsidRPr="00B463CC">
        <w:t>/</w:t>
      </w:r>
    </w:p>
    <w:p w:rsidR="00B463CC" w:rsidRDefault="00B463CC" w:rsidP="00F31DB9">
      <w:pPr>
        <w:spacing w:line="360" w:lineRule="auto"/>
        <w:jc w:val="both"/>
      </w:pPr>
    </w:p>
    <w:p w:rsidR="00D712B1" w:rsidRDefault="00D712B1" w:rsidP="00F31DB9">
      <w:pPr>
        <w:spacing w:line="360" w:lineRule="auto"/>
        <w:jc w:val="both"/>
      </w:pPr>
    </w:p>
    <w:p w:rsidR="00D712B1" w:rsidRDefault="00D712B1" w:rsidP="00B463CC">
      <w:pPr>
        <w:jc w:val="both"/>
      </w:pPr>
    </w:p>
    <w:p w:rsidR="00D712B1" w:rsidRDefault="00D712B1" w:rsidP="00B463CC">
      <w:pPr>
        <w:jc w:val="both"/>
      </w:pPr>
    </w:p>
    <w:p w:rsidR="00D712B1" w:rsidRPr="00B463CC" w:rsidRDefault="00D712B1" w:rsidP="00B463CC">
      <w:pPr>
        <w:jc w:val="both"/>
      </w:pPr>
    </w:p>
    <w:p w:rsidR="00B463CC" w:rsidRPr="00B463CC" w:rsidRDefault="00B463CC" w:rsidP="00B463CC">
      <w:pPr>
        <w:jc w:val="both"/>
      </w:pPr>
    </w:p>
    <w:p w:rsidR="00B463CC" w:rsidRPr="00B463CC" w:rsidRDefault="00B463CC" w:rsidP="00B463CC">
      <w:pPr>
        <w:jc w:val="both"/>
        <w:rPr>
          <w:rStyle w:val="Wyrnieniedelikatne"/>
          <w:i w:val="0"/>
        </w:rPr>
      </w:pPr>
    </w:p>
    <w:sectPr w:rsidR="00B463CC" w:rsidRPr="00B46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B82"/>
    <w:multiLevelType w:val="hybridMultilevel"/>
    <w:tmpl w:val="D2C2D6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A4092"/>
    <w:multiLevelType w:val="hybridMultilevel"/>
    <w:tmpl w:val="1BF273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ED66EA"/>
    <w:multiLevelType w:val="hybridMultilevel"/>
    <w:tmpl w:val="F9FE46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902CBD"/>
    <w:multiLevelType w:val="hybridMultilevel"/>
    <w:tmpl w:val="0DD2B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20B7E"/>
    <w:multiLevelType w:val="hybridMultilevel"/>
    <w:tmpl w:val="E8CECCEA"/>
    <w:lvl w:ilvl="0" w:tplc="54A834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EA1E39"/>
    <w:multiLevelType w:val="hybridMultilevel"/>
    <w:tmpl w:val="8C343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B076C"/>
    <w:multiLevelType w:val="hybridMultilevel"/>
    <w:tmpl w:val="C5060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12899"/>
    <w:multiLevelType w:val="multilevel"/>
    <w:tmpl w:val="7D0E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86A91"/>
    <w:multiLevelType w:val="hybridMultilevel"/>
    <w:tmpl w:val="F9D626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605055"/>
    <w:multiLevelType w:val="hybridMultilevel"/>
    <w:tmpl w:val="921E1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4580D"/>
    <w:multiLevelType w:val="hybridMultilevel"/>
    <w:tmpl w:val="CA748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46C21"/>
    <w:multiLevelType w:val="hybridMultilevel"/>
    <w:tmpl w:val="6998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E3170"/>
    <w:multiLevelType w:val="hybridMultilevel"/>
    <w:tmpl w:val="6C58DC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EB7D99"/>
    <w:multiLevelType w:val="hybridMultilevel"/>
    <w:tmpl w:val="850CBAA2"/>
    <w:lvl w:ilvl="0" w:tplc="C9184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C10921"/>
    <w:multiLevelType w:val="hybridMultilevel"/>
    <w:tmpl w:val="6E2E7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C07684"/>
    <w:multiLevelType w:val="hybridMultilevel"/>
    <w:tmpl w:val="0972D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8E79EF"/>
    <w:multiLevelType w:val="hybridMultilevel"/>
    <w:tmpl w:val="FA9867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505A3C"/>
    <w:multiLevelType w:val="hybridMultilevel"/>
    <w:tmpl w:val="4FC00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91486"/>
    <w:multiLevelType w:val="hybridMultilevel"/>
    <w:tmpl w:val="2828C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17F76"/>
    <w:multiLevelType w:val="hybridMultilevel"/>
    <w:tmpl w:val="1110EBC8"/>
    <w:lvl w:ilvl="0" w:tplc="376ED9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F03C9E"/>
    <w:multiLevelType w:val="hybridMultilevel"/>
    <w:tmpl w:val="257C4898"/>
    <w:lvl w:ilvl="0" w:tplc="04150011">
      <w:start w:val="1"/>
      <w:numFmt w:val="decimal"/>
      <w:lvlText w:val="%1)"/>
      <w:lvlJc w:val="left"/>
      <w:pPr>
        <w:tabs>
          <w:tab w:val="num" w:pos="1440"/>
        </w:tabs>
        <w:ind w:left="1440" w:hanging="360"/>
      </w:pPr>
    </w:lvl>
    <w:lvl w:ilvl="1" w:tplc="4DD0861C">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419F3E0D"/>
    <w:multiLevelType w:val="hybridMultilevel"/>
    <w:tmpl w:val="AB80B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E708F2"/>
    <w:multiLevelType w:val="hybridMultilevel"/>
    <w:tmpl w:val="60E4A6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54556E"/>
    <w:multiLevelType w:val="hybridMultilevel"/>
    <w:tmpl w:val="FA621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A44AD9"/>
    <w:multiLevelType w:val="hybridMultilevel"/>
    <w:tmpl w:val="315C0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F278E3"/>
    <w:multiLevelType w:val="hybridMultilevel"/>
    <w:tmpl w:val="6C267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432B16"/>
    <w:multiLevelType w:val="hybridMultilevel"/>
    <w:tmpl w:val="6F964B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AD7CA7"/>
    <w:multiLevelType w:val="hybridMultilevel"/>
    <w:tmpl w:val="C8481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4E49FB"/>
    <w:multiLevelType w:val="hybridMultilevel"/>
    <w:tmpl w:val="9BEC1D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CF61FF"/>
    <w:multiLevelType w:val="hybridMultilevel"/>
    <w:tmpl w:val="8A8E1156"/>
    <w:lvl w:ilvl="0" w:tplc="02C82AFA">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6B3A70"/>
    <w:multiLevelType w:val="hybridMultilevel"/>
    <w:tmpl w:val="B8202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20F32"/>
    <w:multiLevelType w:val="hybridMultilevel"/>
    <w:tmpl w:val="78165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24CBD"/>
    <w:multiLevelType w:val="hybridMultilevel"/>
    <w:tmpl w:val="C0D8925C"/>
    <w:lvl w:ilvl="0" w:tplc="9CF25A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94C09"/>
    <w:multiLevelType w:val="hybridMultilevel"/>
    <w:tmpl w:val="73EEF9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8942B6"/>
    <w:multiLevelType w:val="hybridMultilevel"/>
    <w:tmpl w:val="F0E88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853A69"/>
    <w:multiLevelType w:val="hybridMultilevel"/>
    <w:tmpl w:val="19F06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6B3B3F"/>
    <w:multiLevelType w:val="hybridMultilevel"/>
    <w:tmpl w:val="A7D080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A7596C"/>
    <w:multiLevelType w:val="hybridMultilevel"/>
    <w:tmpl w:val="DB1EB9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8E239E2"/>
    <w:multiLevelType w:val="hybridMultilevel"/>
    <w:tmpl w:val="D57EC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7549E3"/>
    <w:multiLevelType w:val="hybridMultilevel"/>
    <w:tmpl w:val="87067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EA6BF3"/>
    <w:multiLevelType w:val="hybridMultilevel"/>
    <w:tmpl w:val="D302B5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5"/>
  </w:num>
  <w:num w:numId="3">
    <w:abstractNumId w:val="37"/>
  </w:num>
  <w:num w:numId="4">
    <w:abstractNumId w:val="30"/>
  </w:num>
  <w:num w:numId="5">
    <w:abstractNumId w:val="33"/>
  </w:num>
  <w:num w:numId="6">
    <w:abstractNumId w:val="31"/>
  </w:num>
  <w:num w:numId="7">
    <w:abstractNumId w:val="5"/>
  </w:num>
  <w:num w:numId="8">
    <w:abstractNumId w:val="38"/>
  </w:num>
  <w:num w:numId="9">
    <w:abstractNumId w:val="28"/>
  </w:num>
  <w:num w:numId="10">
    <w:abstractNumId w:val="18"/>
  </w:num>
  <w:num w:numId="11">
    <w:abstractNumId w:val="36"/>
  </w:num>
  <w:num w:numId="12">
    <w:abstractNumId w:val="27"/>
  </w:num>
  <w:num w:numId="13">
    <w:abstractNumId w:val="15"/>
  </w:num>
  <w:num w:numId="14">
    <w:abstractNumId w:val="21"/>
  </w:num>
  <w:num w:numId="15">
    <w:abstractNumId w:val="17"/>
  </w:num>
  <w:num w:numId="16">
    <w:abstractNumId w:val="16"/>
  </w:num>
  <w:num w:numId="17">
    <w:abstractNumId w:val="9"/>
  </w:num>
  <w:num w:numId="18">
    <w:abstractNumId w:val="8"/>
  </w:num>
  <w:num w:numId="19">
    <w:abstractNumId w:val="34"/>
  </w:num>
  <w:num w:numId="20">
    <w:abstractNumId w:val="3"/>
  </w:num>
  <w:num w:numId="21">
    <w:abstractNumId w:val="35"/>
  </w:num>
  <w:num w:numId="22">
    <w:abstractNumId w:val="1"/>
  </w:num>
  <w:num w:numId="23">
    <w:abstractNumId w:val="2"/>
  </w:num>
  <w:num w:numId="24">
    <w:abstractNumId w:val="20"/>
  </w:num>
  <w:num w:numId="25">
    <w:abstractNumId w:val="19"/>
  </w:num>
  <w:num w:numId="26">
    <w:abstractNumId w:val="4"/>
  </w:num>
  <w:num w:numId="27">
    <w:abstractNumId w:val="11"/>
  </w:num>
  <w:num w:numId="28">
    <w:abstractNumId w:val="29"/>
  </w:num>
  <w:num w:numId="29">
    <w:abstractNumId w:val="12"/>
  </w:num>
  <w:num w:numId="30">
    <w:abstractNumId w:val="7"/>
  </w:num>
  <w:num w:numId="31">
    <w:abstractNumId w:val="23"/>
  </w:num>
  <w:num w:numId="32">
    <w:abstractNumId w:val="22"/>
  </w:num>
  <w:num w:numId="33">
    <w:abstractNumId w:val="0"/>
  </w:num>
  <w:num w:numId="34">
    <w:abstractNumId w:val="6"/>
  </w:num>
  <w:num w:numId="35">
    <w:abstractNumId w:val="39"/>
  </w:num>
  <w:num w:numId="36">
    <w:abstractNumId w:val="40"/>
  </w:num>
  <w:num w:numId="37">
    <w:abstractNumId w:val="32"/>
  </w:num>
  <w:num w:numId="38">
    <w:abstractNumId w:val="24"/>
  </w:num>
  <w:num w:numId="39">
    <w:abstractNumId w:val="13"/>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9A"/>
    <w:rsid w:val="000F393A"/>
    <w:rsid w:val="0022125E"/>
    <w:rsid w:val="00240719"/>
    <w:rsid w:val="00250006"/>
    <w:rsid w:val="00380F9A"/>
    <w:rsid w:val="0039550B"/>
    <w:rsid w:val="004018AF"/>
    <w:rsid w:val="0043272B"/>
    <w:rsid w:val="0046725E"/>
    <w:rsid w:val="004E7585"/>
    <w:rsid w:val="00562A89"/>
    <w:rsid w:val="005838EC"/>
    <w:rsid w:val="006026F7"/>
    <w:rsid w:val="00654503"/>
    <w:rsid w:val="00763FF9"/>
    <w:rsid w:val="00775D40"/>
    <w:rsid w:val="008147F1"/>
    <w:rsid w:val="00956D3D"/>
    <w:rsid w:val="009710C3"/>
    <w:rsid w:val="00A950E4"/>
    <w:rsid w:val="00AA03C3"/>
    <w:rsid w:val="00B463CC"/>
    <w:rsid w:val="00B872F8"/>
    <w:rsid w:val="00C27EF7"/>
    <w:rsid w:val="00D53A4C"/>
    <w:rsid w:val="00D712B1"/>
    <w:rsid w:val="00DA0063"/>
    <w:rsid w:val="00DB0FE1"/>
    <w:rsid w:val="00DC3E22"/>
    <w:rsid w:val="00DC6996"/>
    <w:rsid w:val="00EC27BA"/>
    <w:rsid w:val="00F24750"/>
    <w:rsid w:val="00F31DB9"/>
    <w:rsid w:val="00FF1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6F7F"/>
  <w15:chartTrackingRefBased/>
  <w15:docId w15:val="{DA1AD6B3-2490-443C-9D7D-0A22555B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3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F9A"/>
    <w:pPr>
      <w:ind w:left="720"/>
      <w:contextualSpacing/>
    </w:pPr>
  </w:style>
  <w:style w:type="character" w:styleId="Hipercze">
    <w:name w:val="Hyperlink"/>
    <w:basedOn w:val="Domylnaczcionkaakapitu"/>
    <w:uiPriority w:val="99"/>
    <w:unhideWhenUsed/>
    <w:rsid w:val="00EC27BA"/>
    <w:rPr>
      <w:color w:val="0563C1" w:themeColor="hyperlink"/>
      <w:u w:val="single"/>
    </w:rPr>
  </w:style>
  <w:style w:type="paragraph" w:styleId="Tekstpodstawowywcity2">
    <w:name w:val="Body Text Indent 2"/>
    <w:basedOn w:val="Normalny"/>
    <w:link w:val="Tekstpodstawowywcity2Znak"/>
    <w:uiPriority w:val="99"/>
    <w:semiHidden/>
    <w:unhideWhenUsed/>
    <w:rsid w:val="0065450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503"/>
  </w:style>
  <w:style w:type="paragraph" w:styleId="Tekstblokowy">
    <w:name w:val="Block Text"/>
    <w:basedOn w:val="Normalny"/>
    <w:uiPriority w:val="99"/>
    <w:semiHidden/>
    <w:unhideWhenUsed/>
    <w:rsid w:val="0065450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Wyrnieniedelikatne">
    <w:name w:val="Subtle Emphasis"/>
    <w:basedOn w:val="Domylnaczcionkaakapitu"/>
    <w:uiPriority w:val="19"/>
    <w:qFormat/>
    <w:rsid w:val="00B463CC"/>
    <w:rPr>
      <w:i/>
      <w:iCs/>
      <w:color w:val="404040" w:themeColor="text1" w:themeTint="BF"/>
    </w:rPr>
  </w:style>
  <w:style w:type="paragraph" w:styleId="Tekstdymka">
    <w:name w:val="Balloon Text"/>
    <w:basedOn w:val="Normalny"/>
    <w:link w:val="TekstdymkaZnak"/>
    <w:uiPriority w:val="99"/>
    <w:semiHidden/>
    <w:unhideWhenUsed/>
    <w:rsid w:val="004018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1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474">
      <w:bodyDiv w:val="1"/>
      <w:marLeft w:val="0"/>
      <w:marRight w:val="0"/>
      <w:marTop w:val="0"/>
      <w:marBottom w:val="0"/>
      <w:divBdr>
        <w:top w:val="none" w:sz="0" w:space="0" w:color="auto"/>
        <w:left w:val="none" w:sz="0" w:space="0" w:color="auto"/>
        <w:bottom w:val="none" w:sz="0" w:space="0" w:color="auto"/>
        <w:right w:val="none" w:sz="0" w:space="0" w:color="auto"/>
      </w:divBdr>
    </w:div>
    <w:div w:id="1346594112">
      <w:bodyDiv w:val="1"/>
      <w:marLeft w:val="0"/>
      <w:marRight w:val="0"/>
      <w:marTop w:val="0"/>
      <w:marBottom w:val="0"/>
      <w:divBdr>
        <w:top w:val="none" w:sz="0" w:space="0" w:color="auto"/>
        <w:left w:val="none" w:sz="0" w:space="0" w:color="auto"/>
        <w:bottom w:val="none" w:sz="0" w:space="0" w:color="auto"/>
        <w:right w:val="none" w:sz="0" w:space="0" w:color="auto"/>
      </w:divBdr>
    </w:div>
    <w:div w:id="1984964217">
      <w:bodyDiv w:val="1"/>
      <w:marLeft w:val="0"/>
      <w:marRight w:val="0"/>
      <w:marTop w:val="0"/>
      <w:marBottom w:val="0"/>
      <w:divBdr>
        <w:top w:val="none" w:sz="0" w:space="0" w:color="auto"/>
        <w:left w:val="none" w:sz="0" w:space="0" w:color="auto"/>
        <w:bottom w:val="none" w:sz="0" w:space="0" w:color="auto"/>
        <w:right w:val="none" w:sz="0" w:space="0" w:color="auto"/>
      </w:divBdr>
      <w:divsChild>
        <w:div w:id="182401014">
          <w:marLeft w:val="375"/>
          <w:marRight w:val="0"/>
          <w:marTop w:val="0"/>
          <w:marBottom w:val="0"/>
          <w:divBdr>
            <w:top w:val="none" w:sz="0" w:space="0" w:color="auto"/>
            <w:left w:val="none" w:sz="0" w:space="0" w:color="auto"/>
            <w:bottom w:val="none" w:sz="0" w:space="0" w:color="auto"/>
            <w:right w:val="none" w:sz="0" w:space="0" w:color="auto"/>
          </w:divBdr>
          <w:divsChild>
            <w:div w:id="388961937">
              <w:marLeft w:val="225"/>
              <w:marRight w:val="0"/>
              <w:marTop w:val="0"/>
              <w:marBottom w:val="0"/>
              <w:divBdr>
                <w:top w:val="none" w:sz="0" w:space="0" w:color="auto"/>
                <w:left w:val="none" w:sz="0" w:space="0" w:color="auto"/>
                <w:bottom w:val="none" w:sz="0" w:space="0" w:color="auto"/>
                <w:right w:val="none" w:sz="0" w:space="0" w:color="auto"/>
              </w:divBdr>
            </w:div>
            <w:div w:id="1298294414">
              <w:marLeft w:val="225"/>
              <w:marRight w:val="0"/>
              <w:marTop w:val="0"/>
              <w:marBottom w:val="0"/>
              <w:divBdr>
                <w:top w:val="none" w:sz="0" w:space="0" w:color="auto"/>
                <w:left w:val="none" w:sz="0" w:space="0" w:color="auto"/>
                <w:bottom w:val="none" w:sz="0" w:space="0" w:color="auto"/>
                <w:right w:val="none" w:sz="0" w:space="0" w:color="auto"/>
              </w:divBdr>
            </w:div>
          </w:divsChild>
        </w:div>
        <w:div w:id="1606884916">
          <w:marLeft w:val="375"/>
          <w:marRight w:val="0"/>
          <w:marTop w:val="0"/>
          <w:marBottom w:val="0"/>
          <w:divBdr>
            <w:top w:val="none" w:sz="0" w:space="0" w:color="auto"/>
            <w:left w:val="none" w:sz="0" w:space="0" w:color="auto"/>
            <w:bottom w:val="none" w:sz="0" w:space="0" w:color="auto"/>
            <w:right w:val="none" w:sz="0" w:space="0" w:color="auto"/>
          </w:divBdr>
        </w:div>
        <w:div w:id="1260598312">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wo.vulcan.edu.pl/przegdok.asp?qdatprz=20-09-2016&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oswiatowy.pl/organy-wewnetrzne-szkoly/organizacja-pracy/ustawa-z-7-wrzesnia-1991-r.-o-systemie-oswiaty-tekst-jedn.-dz.u.-z-2016-poz.-1943-10023.html" TargetMode="External"/><Relationship Id="rId5" Type="http://schemas.openxmlformats.org/officeDocument/2006/relationships/hyperlink" Target="https://www.portaloswiatowy.pl/organy-wewnetrzne-szkoly/organizacja-pracy/ustawa-z-7-wrzesnia-1991-r.-o-systemie-oswiaty-tekst-jedn.-dz.u.-z-2016-poz.-1943-1002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2964</Words>
  <Characters>17786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dc:creator>
  <cp:keywords/>
  <dc:description/>
  <cp:lastModifiedBy>Windows User</cp:lastModifiedBy>
  <cp:revision>3</cp:revision>
  <cp:lastPrinted>2017-11-17T11:27:00Z</cp:lastPrinted>
  <dcterms:created xsi:type="dcterms:W3CDTF">2022-02-02T10:47:00Z</dcterms:created>
  <dcterms:modified xsi:type="dcterms:W3CDTF">2022-02-02T10:49:00Z</dcterms:modified>
</cp:coreProperties>
</file>