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86" w:rsidRPr="0032644B" w:rsidRDefault="00135D8B">
      <w:pPr>
        <w:rPr>
          <w:b/>
        </w:rPr>
      </w:pPr>
      <w:bookmarkStart w:id="0" w:name="_GoBack"/>
      <w:bookmarkEnd w:id="0"/>
      <w:r w:rsidRPr="0032644B">
        <w:rPr>
          <w:b/>
        </w:rPr>
        <w:t>Harmonogram rekrutacji do szkół ponadpodstawowych</w:t>
      </w:r>
      <w:r w:rsidR="00FE75E7" w:rsidRPr="0032644B">
        <w:rPr>
          <w:b/>
        </w:rPr>
        <w:t xml:space="preserve"> na rok szkolny 2021/22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1865"/>
        <w:gridCol w:w="1331"/>
        <w:gridCol w:w="1386"/>
        <w:gridCol w:w="1386"/>
        <w:gridCol w:w="1297"/>
        <w:gridCol w:w="1297"/>
      </w:tblGrid>
      <w:tr w:rsidR="00135D8B" w:rsidTr="00FE75E7">
        <w:tc>
          <w:tcPr>
            <w:tcW w:w="510" w:type="dxa"/>
          </w:tcPr>
          <w:p w:rsidR="00135D8B" w:rsidRPr="000669C1" w:rsidRDefault="00135D8B">
            <w:pPr>
              <w:rPr>
                <w:b/>
                <w:sz w:val="20"/>
                <w:szCs w:val="20"/>
              </w:rPr>
            </w:pPr>
            <w:r w:rsidRPr="000669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73" w:type="dxa"/>
          </w:tcPr>
          <w:p w:rsidR="00135D8B" w:rsidRPr="000669C1" w:rsidRDefault="00135D8B">
            <w:pPr>
              <w:rPr>
                <w:b/>
                <w:sz w:val="20"/>
                <w:szCs w:val="20"/>
              </w:rPr>
            </w:pPr>
            <w:r w:rsidRPr="000669C1">
              <w:rPr>
                <w:b/>
                <w:sz w:val="20"/>
                <w:szCs w:val="20"/>
              </w:rPr>
              <w:t>Czynność</w:t>
            </w:r>
          </w:p>
        </w:tc>
        <w:tc>
          <w:tcPr>
            <w:tcW w:w="1365" w:type="dxa"/>
          </w:tcPr>
          <w:p w:rsidR="00135D8B" w:rsidRPr="000669C1" w:rsidRDefault="00135D8B">
            <w:pPr>
              <w:rPr>
                <w:b/>
                <w:sz w:val="20"/>
                <w:szCs w:val="20"/>
              </w:rPr>
            </w:pPr>
            <w:r w:rsidRPr="000669C1">
              <w:rPr>
                <w:b/>
                <w:sz w:val="20"/>
                <w:szCs w:val="20"/>
              </w:rPr>
              <w:t>Szkoła podstawowa</w:t>
            </w:r>
          </w:p>
        </w:tc>
        <w:tc>
          <w:tcPr>
            <w:tcW w:w="1421" w:type="dxa"/>
          </w:tcPr>
          <w:p w:rsidR="00135D8B" w:rsidRPr="000669C1" w:rsidRDefault="00135D8B">
            <w:pPr>
              <w:rPr>
                <w:b/>
                <w:sz w:val="20"/>
                <w:szCs w:val="20"/>
              </w:rPr>
            </w:pPr>
            <w:r w:rsidRPr="000669C1">
              <w:rPr>
                <w:b/>
                <w:sz w:val="20"/>
                <w:szCs w:val="20"/>
              </w:rPr>
              <w:t>Kandydat ze szkoły podstawowej  objętej systemem</w:t>
            </w:r>
          </w:p>
        </w:tc>
        <w:tc>
          <w:tcPr>
            <w:tcW w:w="1421" w:type="dxa"/>
          </w:tcPr>
          <w:p w:rsidR="00135D8B" w:rsidRPr="000669C1" w:rsidRDefault="00135D8B">
            <w:pPr>
              <w:rPr>
                <w:b/>
                <w:sz w:val="20"/>
                <w:szCs w:val="20"/>
              </w:rPr>
            </w:pPr>
            <w:r w:rsidRPr="000669C1">
              <w:rPr>
                <w:b/>
                <w:sz w:val="20"/>
                <w:szCs w:val="20"/>
              </w:rPr>
              <w:t>Kandydat ze szkoły podstawowej  nieobjętej systemem</w:t>
            </w:r>
          </w:p>
        </w:tc>
        <w:tc>
          <w:tcPr>
            <w:tcW w:w="1291" w:type="dxa"/>
          </w:tcPr>
          <w:p w:rsidR="00135D8B" w:rsidRPr="000669C1" w:rsidRDefault="00135D8B">
            <w:pPr>
              <w:rPr>
                <w:b/>
                <w:sz w:val="20"/>
                <w:szCs w:val="20"/>
              </w:rPr>
            </w:pPr>
            <w:r w:rsidRPr="000669C1">
              <w:rPr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307" w:type="dxa"/>
          </w:tcPr>
          <w:p w:rsidR="00135D8B" w:rsidRPr="000669C1" w:rsidRDefault="00135D8B">
            <w:pPr>
              <w:rPr>
                <w:b/>
                <w:sz w:val="20"/>
                <w:szCs w:val="20"/>
              </w:rPr>
            </w:pPr>
            <w:r w:rsidRPr="000669C1">
              <w:rPr>
                <w:b/>
                <w:sz w:val="20"/>
                <w:szCs w:val="20"/>
              </w:rPr>
              <w:t>Data zakończenia</w:t>
            </w:r>
          </w:p>
        </w:tc>
      </w:tr>
      <w:tr w:rsidR="00135D8B" w:rsidTr="00C92D83">
        <w:tc>
          <w:tcPr>
            <w:tcW w:w="508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135D8B" w:rsidRPr="000669C1" w:rsidRDefault="00135D8B" w:rsidP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 xml:space="preserve">Wprowadzenie danych osobowych kandydatów, założenie kont i przekazanie ich kandydatom. (Przekazanie kandydatom ich kont następuje w ostatnim dniu tego terminu.) </w:t>
            </w:r>
          </w:p>
        </w:tc>
        <w:tc>
          <w:tcPr>
            <w:tcW w:w="1365" w:type="dxa"/>
          </w:tcPr>
          <w:p w:rsidR="00135D8B" w:rsidRDefault="00135D8B">
            <w:r>
              <w:t>+</w:t>
            </w:r>
          </w:p>
        </w:tc>
        <w:tc>
          <w:tcPr>
            <w:tcW w:w="1421" w:type="dxa"/>
          </w:tcPr>
          <w:p w:rsidR="00135D8B" w:rsidRDefault="00135D8B"/>
        </w:tc>
        <w:tc>
          <w:tcPr>
            <w:tcW w:w="1421" w:type="dxa"/>
          </w:tcPr>
          <w:p w:rsidR="00135D8B" w:rsidRDefault="00135D8B"/>
        </w:tc>
        <w:tc>
          <w:tcPr>
            <w:tcW w:w="1296" w:type="dxa"/>
          </w:tcPr>
          <w:p w:rsidR="00135D8B" w:rsidRDefault="00135D8B">
            <w:r>
              <w:t>19.04.2021</w:t>
            </w:r>
          </w:p>
        </w:tc>
        <w:tc>
          <w:tcPr>
            <w:tcW w:w="1309" w:type="dxa"/>
          </w:tcPr>
          <w:p w:rsidR="00135D8B" w:rsidRDefault="00135D8B">
            <w:r>
              <w:t>2021-04-30</w:t>
            </w:r>
          </w:p>
        </w:tc>
      </w:tr>
      <w:tr w:rsidR="00135D8B" w:rsidTr="00135D8B">
        <w:tc>
          <w:tcPr>
            <w:tcW w:w="534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Rejestracja kandydatów w systemie, wprowadzanie ich danych.</w:t>
            </w:r>
          </w:p>
        </w:tc>
        <w:tc>
          <w:tcPr>
            <w:tcW w:w="1316" w:type="dxa"/>
          </w:tcPr>
          <w:p w:rsidR="00135D8B" w:rsidRDefault="00135D8B"/>
        </w:tc>
        <w:tc>
          <w:tcPr>
            <w:tcW w:w="1316" w:type="dxa"/>
          </w:tcPr>
          <w:p w:rsidR="00135D8B" w:rsidRDefault="00135D8B"/>
        </w:tc>
        <w:tc>
          <w:tcPr>
            <w:tcW w:w="1316" w:type="dxa"/>
          </w:tcPr>
          <w:p w:rsidR="00135D8B" w:rsidRDefault="00135D8B">
            <w:r>
              <w:t>+</w:t>
            </w:r>
          </w:p>
        </w:tc>
        <w:tc>
          <w:tcPr>
            <w:tcW w:w="1316" w:type="dxa"/>
            <w:vMerge w:val="restart"/>
          </w:tcPr>
          <w:p w:rsidR="00135D8B" w:rsidRPr="0069637B" w:rsidRDefault="00135D8B">
            <w:pPr>
              <w:rPr>
                <w:highlight w:val="yellow"/>
              </w:rPr>
            </w:pPr>
            <w:r w:rsidRPr="0069637B">
              <w:rPr>
                <w:highlight w:val="yellow"/>
              </w:rPr>
              <w:t>17.05.2021 od godz. 8:00</w:t>
            </w:r>
          </w:p>
        </w:tc>
        <w:tc>
          <w:tcPr>
            <w:tcW w:w="1316" w:type="dxa"/>
            <w:vMerge w:val="restart"/>
          </w:tcPr>
          <w:p w:rsidR="00135D8B" w:rsidRPr="0069637B" w:rsidRDefault="00135D8B">
            <w:pPr>
              <w:rPr>
                <w:highlight w:val="yellow"/>
              </w:rPr>
            </w:pPr>
            <w:r w:rsidRPr="0069637B">
              <w:rPr>
                <w:highlight w:val="yellow"/>
              </w:rPr>
              <w:t>21.06.2021 do godz. 15:00</w:t>
            </w:r>
          </w:p>
        </w:tc>
      </w:tr>
      <w:tr w:rsidR="00135D8B" w:rsidTr="00135D8B">
        <w:tc>
          <w:tcPr>
            <w:tcW w:w="518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3.</w:t>
            </w:r>
          </w:p>
        </w:tc>
        <w:tc>
          <w:tcPr>
            <w:tcW w:w="1949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Wybór preferencji przez kandydatów.</w:t>
            </w:r>
          </w:p>
        </w:tc>
        <w:tc>
          <w:tcPr>
            <w:tcW w:w="1365" w:type="dxa"/>
          </w:tcPr>
          <w:p w:rsidR="00135D8B" w:rsidRDefault="00135D8B"/>
        </w:tc>
        <w:tc>
          <w:tcPr>
            <w:tcW w:w="1421" w:type="dxa"/>
          </w:tcPr>
          <w:p w:rsidR="00135D8B" w:rsidRDefault="00135D8B">
            <w:r>
              <w:t>+</w:t>
            </w:r>
          </w:p>
        </w:tc>
        <w:tc>
          <w:tcPr>
            <w:tcW w:w="1421" w:type="dxa"/>
          </w:tcPr>
          <w:p w:rsidR="00135D8B" w:rsidRDefault="00135D8B">
            <w:r>
              <w:t>+</w:t>
            </w:r>
          </w:p>
        </w:tc>
        <w:tc>
          <w:tcPr>
            <w:tcW w:w="1302" w:type="dxa"/>
            <w:vMerge/>
          </w:tcPr>
          <w:p w:rsidR="00135D8B" w:rsidRDefault="00135D8B"/>
        </w:tc>
        <w:tc>
          <w:tcPr>
            <w:tcW w:w="1312" w:type="dxa"/>
            <w:vMerge/>
          </w:tcPr>
          <w:p w:rsidR="00135D8B" w:rsidRDefault="00135D8B"/>
        </w:tc>
      </w:tr>
      <w:tr w:rsidR="00135D8B" w:rsidTr="00135D8B">
        <w:tc>
          <w:tcPr>
            <w:tcW w:w="518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4.</w:t>
            </w:r>
          </w:p>
        </w:tc>
        <w:tc>
          <w:tcPr>
            <w:tcW w:w="1949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69637B">
              <w:rPr>
                <w:sz w:val="18"/>
                <w:szCs w:val="18"/>
                <w:highlight w:val="yellow"/>
              </w:rPr>
              <w:t>Składanie podań przez kandydatów w szkołach pierwszego wyboru.</w:t>
            </w:r>
          </w:p>
        </w:tc>
        <w:tc>
          <w:tcPr>
            <w:tcW w:w="1365" w:type="dxa"/>
          </w:tcPr>
          <w:p w:rsidR="00135D8B" w:rsidRDefault="00135D8B"/>
        </w:tc>
        <w:tc>
          <w:tcPr>
            <w:tcW w:w="1421" w:type="dxa"/>
          </w:tcPr>
          <w:p w:rsidR="00135D8B" w:rsidRDefault="00135D8B">
            <w:r>
              <w:t>+</w:t>
            </w:r>
          </w:p>
        </w:tc>
        <w:tc>
          <w:tcPr>
            <w:tcW w:w="1421" w:type="dxa"/>
          </w:tcPr>
          <w:p w:rsidR="00135D8B" w:rsidRDefault="00135D8B">
            <w:r>
              <w:t>+</w:t>
            </w:r>
          </w:p>
        </w:tc>
        <w:tc>
          <w:tcPr>
            <w:tcW w:w="1302" w:type="dxa"/>
            <w:vMerge/>
          </w:tcPr>
          <w:p w:rsidR="00135D8B" w:rsidRDefault="00135D8B"/>
        </w:tc>
        <w:tc>
          <w:tcPr>
            <w:tcW w:w="1312" w:type="dxa"/>
            <w:vMerge/>
          </w:tcPr>
          <w:p w:rsidR="00135D8B" w:rsidRDefault="00135D8B"/>
        </w:tc>
      </w:tr>
      <w:tr w:rsidR="00135D8B" w:rsidTr="00135D8B">
        <w:tc>
          <w:tcPr>
            <w:tcW w:w="518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5.</w:t>
            </w:r>
          </w:p>
        </w:tc>
        <w:tc>
          <w:tcPr>
            <w:tcW w:w="1949" w:type="dxa"/>
          </w:tcPr>
          <w:p w:rsidR="00135D8B" w:rsidRPr="000669C1" w:rsidRDefault="00135D8B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Ewentualna zmiana preferencji kandydatów.</w:t>
            </w:r>
          </w:p>
        </w:tc>
        <w:tc>
          <w:tcPr>
            <w:tcW w:w="1365" w:type="dxa"/>
          </w:tcPr>
          <w:p w:rsidR="00135D8B" w:rsidRDefault="00135D8B"/>
        </w:tc>
        <w:tc>
          <w:tcPr>
            <w:tcW w:w="1421" w:type="dxa"/>
          </w:tcPr>
          <w:p w:rsidR="00135D8B" w:rsidRDefault="00C92D83">
            <w:r>
              <w:t>+</w:t>
            </w:r>
          </w:p>
        </w:tc>
        <w:tc>
          <w:tcPr>
            <w:tcW w:w="1421" w:type="dxa"/>
          </w:tcPr>
          <w:p w:rsidR="00135D8B" w:rsidRDefault="00C92D83">
            <w:r>
              <w:t>+</w:t>
            </w:r>
          </w:p>
        </w:tc>
        <w:tc>
          <w:tcPr>
            <w:tcW w:w="1302" w:type="dxa"/>
          </w:tcPr>
          <w:p w:rsidR="00135D8B" w:rsidRDefault="00C92D83">
            <w:r>
              <w:t>25.06.2021, godz. 8:00</w:t>
            </w:r>
          </w:p>
        </w:tc>
        <w:tc>
          <w:tcPr>
            <w:tcW w:w="1312" w:type="dxa"/>
          </w:tcPr>
          <w:p w:rsidR="00135D8B" w:rsidRDefault="00C92D83">
            <w:r>
              <w:t>14.07.2021, godz. 15:00</w:t>
            </w:r>
          </w:p>
        </w:tc>
      </w:tr>
      <w:tr w:rsidR="00135D8B" w:rsidTr="00135D8B">
        <w:tc>
          <w:tcPr>
            <w:tcW w:w="518" w:type="dxa"/>
          </w:tcPr>
          <w:p w:rsidR="00135D8B" w:rsidRPr="000669C1" w:rsidRDefault="00C92D83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6.</w:t>
            </w:r>
          </w:p>
        </w:tc>
        <w:tc>
          <w:tcPr>
            <w:tcW w:w="1949" w:type="dxa"/>
          </w:tcPr>
          <w:p w:rsidR="00135D8B" w:rsidRPr="000669C1" w:rsidRDefault="00C92D83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 xml:space="preserve">Dostarczenie do systemu danych o ocenach </w:t>
            </w:r>
            <w:proofErr w:type="spellStart"/>
            <w:r w:rsidRPr="000669C1">
              <w:rPr>
                <w:sz w:val="18"/>
                <w:szCs w:val="18"/>
              </w:rPr>
              <w:t>końcoworocznych</w:t>
            </w:r>
            <w:proofErr w:type="spellEnd"/>
            <w:r w:rsidRPr="000669C1">
              <w:rPr>
                <w:sz w:val="18"/>
                <w:szCs w:val="18"/>
              </w:rPr>
              <w:t xml:space="preserve"> i innych osiągnięciach uwzględnianych w procesie naboru.</w:t>
            </w:r>
          </w:p>
        </w:tc>
        <w:tc>
          <w:tcPr>
            <w:tcW w:w="1365" w:type="dxa"/>
          </w:tcPr>
          <w:p w:rsidR="00135D8B" w:rsidRDefault="00C92D83">
            <w:r>
              <w:t>+</w:t>
            </w:r>
          </w:p>
        </w:tc>
        <w:tc>
          <w:tcPr>
            <w:tcW w:w="1421" w:type="dxa"/>
          </w:tcPr>
          <w:p w:rsidR="00135D8B" w:rsidRDefault="00135D8B"/>
        </w:tc>
        <w:tc>
          <w:tcPr>
            <w:tcW w:w="1421" w:type="dxa"/>
          </w:tcPr>
          <w:p w:rsidR="00135D8B" w:rsidRDefault="00135D8B"/>
        </w:tc>
        <w:tc>
          <w:tcPr>
            <w:tcW w:w="1302" w:type="dxa"/>
          </w:tcPr>
          <w:p w:rsidR="00135D8B" w:rsidRDefault="00C92D83">
            <w:r>
              <w:t>14.06.2021</w:t>
            </w:r>
          </w:p>
        </w:tc>
        <w:tc>
          <w:tcPr>
            <w:tcW w:w="1312" w:type="dxa"/>
          </w:tcPr>
          <w:p w:rsidR="00135D8B" w:rsidRDefault="00C92D83">
            <w:r>
              <w:t>24.06.2021 do godz. 15:00</w:t>
            </w:r>
          </w:p>
        </w:tc>
      </w:tr>
      <w:tr w:rsidR="00C92D83" w:rsidTr="00135D8B">
        <w:tc>
          <w:tcPr>
            <w:tcW w:w="518" w:type="dxa"/>
          </w:tcPr>
          <w:p w:rsidR="00C92D83" w:rsidRPr="000669C1" w:rsidRDefault="00C92D83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7.</w:t>
            </w:r>
          </w:p>
        </w:tc>
        <w:tc>
          <w:tcPr>
            <w:tcW w:w="1949" w:type="dxa"/>
          </w:tcPr>
          <w:p w:rsidR="00C92D83" w:rsidRPr="000669C1" w:rsidRDefault="00C92D83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 xml:space="preserve">I. Wprowadzanie przez kandydatów danych o ocenach </w:t>
            </w:r>
            <w:proofErr w:type="spellStart"/>
            <w:r w:rsidRPr="000669C1">
              <w:rPr>
                <w:sz w:val="18"/>
                <w:szCs w:val="18"/>
              </w:rPr>
              <w:t>końcoworocznych</w:t>
            </w:r>
            <w:proofErr w:type="spellEnd"/>
            <w:r w:rsidRPr="000669C1">
              <w:rPr>
                <w:sz w:val="18"/>
                <w:szCs w:val="18"/>
              </w:rPr>
              <w:t xml:space="preserve"> i innych osiągnięciach uwzględnianych w procesie naboru. II. Wprowadzenie przez kandydatów wyników egzaminu szkoły podstawowej</w:t>
            </w:r>
          </w:p>
        </w:tc>
        <w:tc>
          <w:tcPr>
            <w:tcW w:w="1365" w:type="dxa"/>
          </w:tcPr>
          <w:p w:rsidR="00C92D83" w:rsidRDefault="00C92D83"/>
        </w:tc>
        <w:tc>
          <w:tcPr>
            <w:tcW w:w="1421" w:type="dxa"/>
          </w:tcPr>
          <w:p w:rsidR="00C92D83" w:rsidRDefault="00C92D83"/>
        </w:tc>
        <w:tc>
          <w:tcPr>
            <w:tcW w:w="1421" w:type="dxa"/>
          </w:tcPr>
          <w:p w:rsidR="00C92D83" w:rsidRDefault="00C92D83">
            <w:r>
              <w:t>+</w:t>
            </w:r>
          </w:p>
        </w:tc>
        <w:tc>
          <w:tcPr>
            <w:tcW w:w="1302" w:type="dxa"/>
            <w:vMerge w:val="restart"/>
          </w:tcPr>
          <w:p w:rsidR="00C92D83" w:rsidRDefault="00C92D83">
            <w:r>
              <w:t>25.06.2021</w:t>
            </w:r>
          </w:p>
        </w:tc>
        <w:tc>
          <w:tcPr>
            <w:tcW w:w="1312" w:type="dxa"/>
            <w:vMerge w:val="restart"/>
          </w:tcPr>
          <w:p w:rsidR="00C92D83" w:rsidRDefault="00C92D83">
            <w:r>
              <w:t>14.07.2021 do godz. 15:00</w:t>
            </w:r>
          </w:p>
        </w:tc>
      </w:tr>
      <w:tr w:rsidR="00C92D83" w:rsidTr="00C92D83">
        <w:tc>
          <w:tcPr>
            <w:tcW w:w="508" w:type="dxa"/>
          </w:tcPr>
          <w:p w:rsidR="00C92D83" w:rsidRPr="000669C1" w:rsidRDefault="00C92D83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8.</w:t>
            </w:r>
          </w:p>
        </w:tc>
        <w:tc>
          <w:tcPr>
            <w:tcW w:w="1968" w:type="dxa"/>
          </w:tcPr>
          <w:p w:rsidR="00C92D83" w:rsidRPr="000669C1" w:rsidRDefault="00C92D83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I. Dostarczanie dokumentów potwierdzających osiągnięcia (</w:t>
            </w:r>
            <w:r w:rsidRPr="000669C1">
              <w:rPr>
                <w:sz w:val="18"/>
                <w:szCs w:val="18"/>
                <w:u w:val="single"/>
              </w:rPr>
              <w:t xml:space="preserve">kopie świadectw </w:t>
            </w:r>
            <w:r w:rsidRPr="000669C1">
              <w:rPr>
                <w:sz w:val="18"/>
                <w:szCs w:val="18"/>
              </w:rPr>
              <w:t>) do szkół pierwszego wyboru. II. Dostarczenie dokumentów potwierdzających wyniki egzaminu szkoły podstawowej (wyniki egzaminu ósmoklasisty)</w:t>
            </w:r>
          </w:p>
        </w:tc>
        <w:tc>
          <w:tcPr>
            <w:tcW w:w="1365" w:type="dxa"/>
          </w:tcPr>
          <w:p w:rsidR="00C92D83" w:rsidRDefault="00C92D83"/>
        </w:tc>
        <w:tc>
          <w:tcPr>
            <w:tcW w:w="1421" w:type="dxa"/>
          </w:tcPr>
          <w:p w:rsidR="00C92D83" w:rsidRDefault="00C92D83"/>
        </w:tc>
        <w:tc>
          <w:tcPr>
            <w:tcW w:w="1421" w:type="dxa"/>
          </w:tcPr>
          <w:p w:rsidR="00C92D83" w:rsidRDefault="00C92D83">
            <w:r>
              <w:t>+</w:t>
            </w:r>
          </w:p>
        </w:tc>
        <w:tc>
          <w:tcPr>
            <w:tcW w:w="1296" w:type="dxa"/>
            <w:vMerge/>
          </w:tcPr>
          <w:p w:rsidR="00C92D83" w:rsidRDefault="00C92D83"/>
        </w:tc>
        <w:tc>
          <w:tcPr>
            <w:tcW w:w="1309" w:type="dxa"/>
            <w:vMerge/>
          </w:tcPr>
          <w:p w:rsidR="00C92D83" w:rsidRDefault="00C92D83"/>
        </w:tc>
      </w:tr>
      <w:tr w:rsidR="00FE75E7" w:rsidTr="0021260D">
        <w:tc>
          <w:tcPr>
            <w:tcW w:w="508" w:type="dxa"/>
          </w:tcPr>
          <w:p w:rsidR="00FE75E7" w:rsidRPr="000669C1" w:rsidRDefault="00FE75E7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968" w:type="dxa"/>
          </w:tcPr>
          <w:p w:rsidR="00FE75E7" w:rsidRPr="000669C1" w:rsidRDefault="00FE75E7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Publikacja list zakwalifikowanych do przyjęcia. (Zapoznanie się z wynikami naboru.)</w:t>
            </w:r>
          </w:p>
        </w:tc>
        <w:tc>
          <w:tcPr>
            <w:tcW w:w="1365" w:type="dxa"/>
          </w:tcPr>
          <w:p w:rsidR="00FE75E7" w:rsidRDefault="00FE75E7">
            <w:r>
              <w:t>+</w:t>
            </w:r>
          </w:p>
        </w:tc>
        <w:tc>
          <w:tcPr>
            <w:tcW w:w="1421" w:type="dxa"/>
          </w:tcPr>
          <w:p w:rsidR="00FE75E7" w:rsidRDefault="00FE75E7">
            <w:r>
              <w:t>+</w:t>
            </w:r>
          </w:p>
        </w:tc>
        <w:tc>
          <w:tcPr>
            <w:tcW w:w="1421" w:type="dxa"/>
          </w:tcPr>
          <w:p w:rsidR="00FE75E7" w:rsidRDefault="00FE75E7">
            <w:r>
              <w:t>+</w:t>
            </w:r>
          </w:p>
        </w:tc>
        <w:tc>
          <w:tcPr>
            <w:tcW w:w="2599" w:type="dxa"/>
            <w:gridSpan w:val="2"/>
          </w:tcPr>
          <w:p w:rsidR="00FE75E7" w:rsidRDefault="00FE75E7">
            <w:r>
              <w:t>22.07.2021</w:t>
            </w:r>
          </w:p>
        </w:tc>
      </w:tr>
      <w:tr w:rsidR="00C92D83" w:rsidTr="00FE75E7">
        <w:tc>
          <w:tcPr>
            <w:tcW w:w="503" w:type="dxa"/>
          </w:tcPr>
          <w:p w:rsidR="00C92D83" w:rsidRPr="000669C1" w:rsidRDefault="00FE75E7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10.</w:t>
            </w:r>
          </w:p>
        </w:tc>
        <w:tc>
          <w:tcPr>
            <w:tcW w:w="1979" w:type="dxa"/>
          </w:tcPr>
          <w:p w:rsidR="00C92D83" w:rsidRPr="000669C1" w:rsidRDefault="00FE75E7">
            <w:pPr>
              <w:rPr>
                <w:sz w:val="18"/>
                <w:szCs w:val="18"/>
              </w:rPr>
            </w:pPr>
            <w:r w:rsidRPr="0069637B">
              <w:rPr>
                <w:sz w:val="18"/>
                <w:szCs w:val="18"/>
                <w:highlight w:val="yellow"/>
              </w:rPr>
              <w:t xml:space="preserve">Potwierdzenie woli podjęcia nauki poprzez dostarczenie </w:t>
            </w:r>
            <w:r w:rsidRPr="0069637B">
              <w:rPr>
                <w:sz w:val="18"/>
                <w:szCs w:val="18"/>
                <w:highlight w:val="yellow"/>
                <w:u w:val="single"/>
              </w:rPr>
              <w:t>oryginałów świadectwa i zaświadczenia o wynikach egzaminu</w:t>
            </w:r>
            <w:r w:rsidRPr="0069637B">
              <w:rPr>
                <w:sz w:val="18"/>
                <w:szCs w:val="18"/>
                <w:highlight w:val="yellow"/>
              </w:rPr>
              <w:t xml:space="preserve"> szkoły podstawowej.</w:t>
            </w:r>
          </w:p>
        </w:tc>
        <w:tc>
          <w:tcPr>
            <w:tcW w:w="1365" w:type="dxa"/>
          </w:tcPr>
          <w:p w:rsidR="00C92D83" w:rsidRDefault="00C92D83"/>
        </w:tc>
        <w:tc>
          <w:tcPr>
            <w:tcW w:w="1421" w:type="dxa"/>
          </w:tcPr>
          <w:p w:rsidR="00C92D83" w:rsidRDefault="00FE75E7">
            <w:r>
              <w:t>+</w:t>
            </w:r>
          </w:p>
        </w:tc>
        <w:tc>
          <w:tcPr>
            <w:tcW w:w="1421" w:type="dxa"/>
          </w:tcPr>
          <w:p w:rsidR="00C92D83" w:rsidRDefault="00FE75E7">
            <w:r>
              <w:t>+</w:t>
            </w:r>
          </w:p>
        </w:tc>
        <w:tc>
          <w:tcPr>
            <w:tcW w:w="1292" w:type="dxa"/>
          </w:tcPr>
          <w:p w:rsidR="00C92D83" w:rsidRPr="0069637B" w:rsidRDefault="00FE75E7">
            <w:pPr>
              <w:rPr>
                <w:highlight w:val="yellow"/>
              </w:rPr>
            </w:pPr>
            <w:r w:rsidRPr="0069637B">
              <w:rPr>
                <w:highlight w:val="yellow"/>
              </w:rPr>
              <w:t>23.07.2021 od godz. 08:00</w:t>
            </w:r>
          </w:p>
        </w:tc>
        <w:tc>
          <w:tcPr>
            <w:tcW w:w="1307" w:type="dxa"/>
          </w:tcPr>
          <w:p w:rsidR="00C92D83" w:rsidRPr="0069637B" w:rsidRDefault="00FE75E7">
            <w:pPr>
              <w:rPr>
                <w:highlight w:val="yellow"/>
              </w:rPr>
            </w:pPr>
            <w:r w:rsidRPr="0069637B">
              <w:rPr>
                <w:highlight w:val="yellow"/>
              </w:rPr>
              <w:t>30.07.2021 do godz.15.00</w:t>
            </w:r>
          </w:p>
        </w:tc>
      </w:tr>
      <w:tr w:rsidR="00FE75E7" w:rsidTr="000A2FB2">
        <w:tc>
          <w:tcPr>
            <w:tcW w:w="503" w:type="dxa"/>
          </w:tcPr>
          <w:p w:rsidR="00FE75E7" w:rsidRPr="000669C1" w:rsidRDefault="00FE75E7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11.</w:t>
            </w:r>
          </w:p>
        </w:tc>
        <w:tc>
          <w:tcPr>
            <w:tcW w:w="1979" w:type="dxa"/>
          </w:tcPr>
          <w:p w:rsidR="00FE75E7" w:rsidRPr="000669C1" w:rsidRDefault="00FE75E7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Publikacja list przyjętych oraz list wolnych miejsc.</w:t>
            </w:r>
          </w:p>
        </w:tc>
        <w:tc>
          <w:tcPr>
            <w:tcW w:w="1365" w:type="dxa"/>
          </w:tcPr>
          <w:p w:rsidR="00FE75E7" w:rsidRDefault="00FE75E7">
            <w:r>
              <w:t>+</w:t>
            </w:r>
          </w:p>
        </w:tc>
        <w:tc>
          <w:tcPr>
            <w:tcW w:w="1421" w:type="dxa"/>
          </w:tcPr>
          <w:p w:rsidR="00FE75E7" w:rsidRDefault="00FE75E7">
            <w:r>
              <w:t>+</w:t>
            </w:r>
          </w:p>
        </w:tc>
        <w:tc>
          <w:tcPr>
            <w:tcW w:w="1421" w:type="dxa"/>
          </w:tcPr>
          <w:p w:rsidR="00FE75E7" w:rsidRDefault="00FE75E7">
            <w:r>
              <w:t>+</w:t>
            </w:r>
          </w:p>
        </w:tc>
        <w:tc>
          <w:tcPr>
            <w:tcW w:w="2598" w:type="dxa"/>
            <w:gridSpan w:val="2"/>
          </w:tcPr>
          <w:p w:rsidR="00FE75E7" w:rsidRDefault="00FE75E7">
            <w:r>
              <w:t>02.08.2021 do godz.14.00</w:t>
            </w:r>
          </w:p>
        </w:tc>
      </w:tr>
      <w:tr w:rsidR="00FE75E7" w:rsidTr="00FE75E7">
        <w:tc>
          <w:tcPr>
            <w:tcW w:w="510" w:type="dxa"/>
          </w:tcPr>
          <w:p w:rsidR="00FE75E7" w:rsidRPr="000669C1" w:rsidRDefault="00FE75E7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12.</w:t>
            </w:r>
          </w:p>
        </w:tc>
        <w:tc>
          <w:tcPr>
            <w:tcW w:w="1973" w:type="dxa"/>
          </w:tcPr>
          <w:p w:rsidR="00FE75E7" w:rsidRPr="000669C1" w:rsidRDefault="00FE75E7">
            <w:pPr>
              <w:rPr>
                <w:sz w:val="18"/>
                <w:szCs w:val="18"/>
              </w:rPr>
            </w:pPr>
            <w:r w:rsidRPr="000669C1">
              <w:rPr>
                <w:sz w:val="18"/>
                <w:szCs w:val="18"/>
              </w:rPr>
              <w:t>Aktualizacja danych. Ręczne wprowadzanie decyzji o przyjęciu w ramach rekrutacji uzupełniającej.</w:t>
            </w:r>
          </w:p>
        </w:tc>
        <w:tc>
          <w:tcPr>
            <w:tcW w:w="1365" w:type="dxa"/>
          </w:tcPr>
          <w:p w:rsidR="00FE75E7" w:rsidRDefault="00FE75E7"/>
        </w:tc>
        <w:tc>
          <w:tcPr>
            <w:tcW w:w="1421" w:type="dxa"/>
          </w:tcPr>
          <w:p w:rsidR="00FE75E7" w:rsidRDefault="00FE75E7"/>
        </w:tc>
        <w:tc>
          <w:tcPr>
            <w:tcW w:w="1421" w:type="dxa"/>
          </w:tcPr>
          <w:p w:rsidR="00FE75E7" w:rsidRDefault="00FE75E7"/>
        </w:tc>
        <w:tc>
          <w:tcPr>
            <w:tcW w:w="1291" w:type="dxa"/>
          </w:tcPr>
          <w:p w:rsidR="00FE75E7" w:rsidRDefault="00FE75E7">
            <w:r>
              <w:t>02.08.2021 od godz.14.00</w:t>
            </w:r>
          </w:p>
        </w:tc>
        <w:tc>
          <w:tcPr>
            <w:tcW w:w="1307" w:type="dxa"/>
          </w:tcPr>
          <w:p w:rsidR="00FE75E7" w:rsidRDefault="00FE75E7">
            <w:r>
              <w:t>31.08.2021 do godz.15.00</w:t>
            </w:r>
          </w:p>
        </w:tc>
      </w:tr>
    </w:tbl>
    <w:p w:rsidR="000669C1" w:rsidRDefault="000669C1"/>
    <w:p w:rsidR="00135D8B" w:rsidRDefault="0032644B">
      <w:r>
        <w:t xml:space="preserve">Internetowa strona </w:t>
      </w:r>
      <w:r w:rsidR="00FE75E7">
        <w:t>logowania:</w:t>
      </w:r>
    </w:p>
    <w:p w:rsidR="0032644B" w:rsidRPr="000669C1" w:rsidRDefault="00FE75E7">
      <w:r>
        <w:t xml:space="preserve">Województwo lubelskie : </w:t>
      </w:r>
      <w:hyperlink r:id="rId5" w:history="1">
        <w:r w:rsidR="0032644B" w:rsidRPr="00DB310A">
          <w:rPr>
            <w:rStyle w:val="Hipercze"/>
          </w:rPr>
          <w:t>https://lubelszczyzna.edu.com.pl/kandydat</w:t>
        </w:r>
      </w:hyperlink>
    </w:p>
    <w:p w:rsidR="00FE75E7" w:rsidRDefault="0032644B">
      <w:r>
        <w:t>Inne w</w:t>
      </w:r>
      <w:r w:rsidR="00FE75E7">
        <w:t xml:space="preserve">ojewództwo lub miasto, np. Siedlce: </w:t>
      </w:r>
      <w:hyperlink r:id="rId6" w:history="1">
        <w:r w:rsidRPr="00DB310A">
          <w:rPr>
            <w:rStyle w:val="Hipercze"/>
          </w:rPr>
          <w:t>https://siedlce.edu.com.pl/kandydat</w:t>
        </w:r>
      </w:hyperlink>
    </w:p>
    <w:p w:rsidR="00B07F3A" w:rsidRDefault="00B07F3A" w:rsidP="00B07F3A">
      <w:pPr>
        <w:rPr>
          <w:color w:val="FF0000"/>
        </w:rPr>
      </w:pPr>
      <w:r w:rsidRPr="00B07F3A">
        <w:rPr>
          <w:color w:val="FF0000"/>
        </w:rPr>
        <w:t>Możesz wybrać trzy szkoły i skorzystaj z tego przywileju  !!!!!!!!</w:t>
      </w:r>
    </w:p>
    <w:p w:rsidR="002725F6" w:rsidRPr="00B07F3A" w:rsidRDefault="00941D22" w:rsidP="00B07F3A">
      <w:pPr>
        <w:rPr>
          <w:color w:val="FF0000"/>
        </w:rPr>
      </w:pPr>
      <w:r>
        <w:rPr>
          <w:color w:val="FF0000"/>
        </w:rPr>
        <w:t xml:space="preserve"> </w:t>
      </w:r>
    </w:p>
    <w:p w:rsidR="0032644B" w:rsidRDefault="0032644B"/>
    <w:sectPr w:rsidR="0032644B" w:rsidSect="0004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8B"/>
    <w:rsid w:val="00047E86"/>
    <w:rsid w:val="000669C1"/>
    <w:rsid w:val="00135D8B"/>
    <w:rsid w:val="002725F6"/>
    <w:rsid w:val="0032644B"/>
    <w:rsid w:val="00500A6E"/>
    <w:rsid w:val="00652E7E"/>
    <w:rsid w:val="0069637B"/>
    <w:rsid w:val="00941D22"/>
    <w:rsid w:val="00B07F3A"/>
    <w:rsid w:val="00C92D83"/>
    <w:rsid w:val="00D2305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2CD5-9F8D-47E5-81B4-538A269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2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edlce.edu.com.pl/kandydat" TargetMode="External"/><Relationship Id="rId5" Type="http://schemas.openxmlformats.org/officeDocument/2006/relationships/hyperlink" Target="https://lubelszczyzna.edu.com.pl/kandyd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70B4-D051-43AF-B087-932E7BC3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2021-05-04T08:09:00Z</dcterms:created>
  <dcterms:modified xsi:type="dcterms:W3CDTF">2021-05-04T08:09:00Z</dcterms:modified>
</cp:coreProperties>
</file>