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B3" w:rsidRPr="007339B3" w:rsidRDefault="007339B3" w:rsidP="007339B3">
      <w:pPr>
        <w:pBdr>
          <w:bottom w:val="single" w:sz="12" w:space="2" w:color="82C513"/>
        </w:pBdr>
        <w:spacing w:after="22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pl-PL"/>
        </w:rPr>
      </w:pPr>
      <w:bookmarkStart w:id="0" w:name="_GoBack"/>
      <w:bookmarkEnd w:id="0"/>
      <w:r w:rsidRPr="007339B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pl-PL"/>
        </w:rPr>
        <w:t>Wspomaganie rozwoju mowy dziecka - rady dla rodziców</w:t>
      </w:r>
    </w:p>
    <w:p w:rsidR="007339B3" w:rsidRPr="007339B3" w:rsidRDefault="007339B3" w:rsidP="007339B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Prawidłowy rozwój mowy dziecka wpływa na globalny rozwój jego osobowości. Dziecko poznaje otaczający świat dzięki rozumieniu mowy, a umiejętność mówienia pozwala mu wyrazić swoje spostrzeżenia, uczucia, pragnienia. Rozwój mowy dziecka przyspieszają częste kontakty słowne z otoczeniem. Zaniedbania w tym względzie mogą spowodować opóźnienie mowy u dziecka lub jej zaburzenia.</w:t>
      </w:r>
    </w:p>
    <w:p w:rsidR="007339B3" w:rsidRPr="007339B3" w:rsidRDefault="007339B3" w:rsidP="007339B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mogą zapewnić dziecku optymalne warunki dla prawidłowego rozwoju mowy już od momentu jego narodzin. Są bowiem osobami przebywającymi z dzieckiem najdłużej, mają więc największe możliwości wpływania na jego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rozwój.Są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też pierwszym i najważniejszym wzorem, który dziecko będzie próbowało naśladować.</w:t>
      </w:r>
    </w:p>
    <w:p w:rsidR="007339B3" w:rsidRPr="007339B3" w:rsidRDefault="007339B3" w:rsidP="00733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powinni, a czego nie powinni robić rodzice, aby wspomagać rozwój mowy dziecka?</w:t>
      </w: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Oto najważniejsze zalecenia:</w:t>
      </w:r>
    </w:p>
    <w:p w:rsidR="007339B3" w:rsidRPr="007339B3" w:rsidRDefault="007339B3" w:rsidP="00733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Tak postępujmy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Mówmy do dziecka, już od pierwszych dni jego życia, dużo i spokojnie. Nie podnośmy głosu, zwracając się do niego.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 wypowiedzi powinny być poprawne językowo, budujmy krótkie zdania, używajmy prostych zwrotów, modulujmy własny głos.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Kiedy dziecko wypowie jakieś słowo, zdanie, starajmy się rozszerzyć jego wypowiedź, dodając jakieś słowa.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Mówmy dziecku, co przy nim robimy, co dzieje się wokół niego. Niech mowa towarzyszy spacerom, zakupom, pracom domowym.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Mówmy do dziecka, zwracając uwagę, aby widziało naszą twarz - będzie miało okazję do obserwacji pracy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artykulatorów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Karmienie piersią zapewni dziecku prawidłowy rozwój układu artykulacyjnego.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najmłodszych lat uczymy dbałości o higienę jamy ustnej. Pamiętajmy, aby dziecko nauczyło się gryźć i żuć.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Zwracajmy uwagę, aby dziecko oddychało nosem; w przypadku, gdy dziecko oddycha ustami, prosimy pediatrę o ustalenie przyczyny.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Odpowiadajmy na pytania dziecka cierpliwie i wyczerpująco.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Opowiadajmy i czytajmy dziecku bajki, wierszyki, wyliczanki. Uczmy krótkich wierszy na pamięć.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Oglądajmy z dzieckiem obrazki, nazywajmy przedmioty i opisujmy sytuacje prostymi zdaniami.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Śpiewajmy z dzieckiem. Jest to ćwiczenie językowe, rytmiczne, a zarazem terapeutyczne.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Rysujmy z dzieckiem, mówmy co kreślimy - "...teraz rysujemy kotka. To jest głowa, tu są oczy, nos...". Zachęcajmy dziecko do wypowiedzi nt. rysunku.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Wspólnie oglądajmy telewizję, wybierajmy programy właściwe dla wieku dziecka. Komentujmy wydarzenia pojawiające się na ekranie, rozmawiajmy na ich temat.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Starajmy się, aby zabawy językowe i dźwiękonaśladowcze znalazły się w repertuarze czynności wykonywanych wspólnie z dzieckiem. Wybierajmy do zabaw właściwą porę.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Zachęcajmy swoje dziecko do mówienia (nie zmuszajmy!); chwalmy je za każdy przejaw aktywności werbalnej; dostrzegajmy każde, nawet najmniejsze, osiągnięcie, nagradzając je pochwałą.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Dołóżmy wszelkich starań, aby rozmowa z nami była dla dziecka przyjemnością.</w:t>
      </w:r>
    </w:p>
    <w:p w:rsidR="007339B3" w:rsidRPr="007339B3" w:rsidRDefault="007339B3" w:rsidP="007339B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Jeżeli dziecko osiągnęło już wiek, w którym powinno daną głoskę wymawiać, a nie robi tego, skonsultujmy się z logopedą.</w:t>
      </w:r>
    </w:p>
    <w:p w:rsidR="007339B3" w:rsidRPr="007339B3" w:rsidRDefault="007339B3" w:rsidP="007339B3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dziecko ma nieprawidłową budowę narządów mowy (rozszczepy warg, podniebienia, wady zgryzu lub uzębienia), koniecznie zapewnijmy mu opiekę lekarza specjalisty, ponieważ wady te są przyczyną zaburzeń mowy.</w:t>
      </w:r>
    </w:p>
    <w:p w:rsidR="007339B3" w:rsidRPr="007339B3" w:rsidRDefault="007339B3" w:rsidP="00733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Tego nie róbmy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Unikajmy podawania dziecku smoczka typu "gryzak", zwracajmy uwagę, aby dziecko nie ssało palca. Następstwem tych niepożądanych zachowań mogą być wady zgryzu, które prowadzą do wad wymowy, np. wymowa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międzyzębowa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rozmowy z dzieckiem unikajmy zdrobnień i spieszczeń (języka dziecinnego), dostarczając dziecku prawidłowy wzorzec językowy danego słowa.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zaniedbujmy chorób uszu, gdyż nie leczone mogą prowadzić do niedosłuchu, a w następstwie do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dyslalii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niemoty.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gaśmy naturalnej skłonności dziecka do mówienia obojętnością, cierpką uwagą, lecz słuchajmy uważnie wypowiedzi, zadawajmy dodatkowe pytania, co przyczyni się do korzystnego rozwoju mowy.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poprawiajmy wymowy dziecka żądając, by kilkakrotnie powtarzało dane słowo. Niech z naszego języka znikną </w:t>
      </w:r>
      <w:proofErr w:type="spellStart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słowa:"Powtórz</w:t>
      </w:r>
      <w:proofErr w:type="spellEnd"/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ładniej", "Powiedz lepiej". Wychowanie językowe, to nie tresura.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zawstydzajmy, nie karzmy dziecka</w:t>
      </w: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wadliwą wymowę.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zmuszajmy dziecka leworęcznego do posługiwania się ręką prawą w okresie kształtowania się mowy. Naruszanie w tym okresie naturalnego rozwoju sprawności ruchowej zaburza funkcjonowanie mechanizmu mowy. Często prowadzi to do zaburzeń mowy, a w szczególności do jąkania.</w:t>
      </w:r>
    </w:p>
    <w:p w:rsidR="007339B3" w:rsidRPr="007339B3" w:rsidRDefault="007339B3" w:rsidP="007339B3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wymagajmy od dziecka zbyt wczesnego wymawiania poszczególnych głosek. Dziecko nie przygotowane pod względem sprawności narządów artykulacyjnych, niedostatecznie różnicujące słuchowo dźwięki mowy, a zmuszane do wymawiania zbyt trudnych dla niego głosek, często zaczyna je zniekształcać. W ten sposób przyczyniamy się do powstawania błędnych nawyków artykulacyjnych, trudnych do zlikwidowania.</w:t>
      </w:r>
    </w:p>
    <w:p w:rsidR="00044041" w:rsidRPr="007339B3" w:rsidRDefault="003944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041" w:rsidRPr="007339B3" w:rsidSect="00AE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B5A"/>
    <w:multiLevelType w:val="multilevel"/>
    <w:tmpl w:val="E8B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A1177"/>
    <w:multiLevelType w:val="multilevel"/>
    <w:tmpl w:val="70E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3"/>
    <w:rsid w:val="00394482"/>
    <w:rsid w:val="007339B3"/>
    <w:rsid w:val="009A7815"/>
    <w:rsid w:val="00AE4081"/>
    <w:rsid w:val="00E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973E-9D6B-4CED-B3E1-5DAA5F1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81"/>
  </w:style>
  <w:style w:type="paragraph" w:styleId="Nagwek2">
    <w:name w:val="heading 2"/>
    <w:basedOn w:val="Normalny"/>
    <w:link w:val="Nagwek2Znak"/>
    <w:uiPriority w:val="9"/>
    <w:qFormat/>
    <w:rsid w:val="00733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9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9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2020-10-07T19:10:00Z</dcterms:created>
  <dcterms:modified xsi:type="dcterms:W3CDTF">2020-10-07T19:10:00Z</dcterms:modified>
</cp:coreProperties>
</file>