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3F5" w:rsidRPr="00FD0678" w:rsidRDefault="00166A4B" w:rsidP="00FD0678">
      <w:pPr>
        <w:jc w:val="center"/>
        <w:rPr>
          <w:rFonts w:cstheme="minorHAnsi"/>
          <w:b/>
        </w:rPr>
      </w:pPr>
      <w:r w:rsidRPr="00FD0678">
        <w:rPr>
          <w:rFonts w:cstheme="minorHAnsi"/>
          <w:b/>
        </w:rPr>
        <w:t xml:space="preserve">PROCEDURY BEZPIECZEŃSTWA W OKRESIE PANDEMII COVID-19 NA TERENIE SZKOŁY PODSTAWOWEJ </w:t>
      </w:r>
      <w:r w:rsidR="00620662" w:rsidRPr="00FD0678">
        <w:rPr>
          <w:rFonts w:cstheme="minorHAnsi"/>
          <w:b/>
        </w:rPr>
        <w:br/>
      </w:r>
      <w:r w:rsidRPr="00FD0678">
        <w:rPr>
          <w:rFonts w:cstheme="minorHAnsi"/>
          <w:b/>
        </w:rPr>
        <w:t>IM. JANA PAWŁA II W STARYCH KOBIAŁKCH</w:t>
      </w:r>
    </w:p>
    <w:p w:rsidR="00166A4B" w:rsidRPr="00FD0678" w:rsidRDefault="00684D12" w:rsidP="00FD0678">
      <w:pPr>
        <w:rPr>
          <w:rFonts w:cstheme="minorHAnsi"/>
          <w:b/>
        </w:rPr>
      </w:pPr>
      <w:r w:rsidRPr="00FD0678">
        <w:rPr>
          <w:rFonts w:cstheme="minorHAnsi"/>
          <w:b/>
        </w:rPr>
        <w:t>Podstawa prawna</w:t>
      </w:r>
    </w:p>
    <w:p w:rsidR="00166A4B" w:rsidRPr="00FD0678" w:rsidRDefault="00166A4B" w:rsidP="00FD0678">
      <w:pPr>
        <w:rPr>
          <w:rFonts w:cstheme="minorHAnsi"/>
        </w:rPr>
      </w:pPr>
      <w:r w:rsidRPr="00FD0678">
        <w:rPr>
          <w:rFonts w:cstheme="minorHAnsi"/>
        </w:rPr>
        <w:t>1. Ustawa z dnia 5 grudnia 2008 r. o zapobieganiu oraz zwalczaniu zakażeń i chorób zakaźnych u ludzi</w:t>
      </w:r>
      <w:r w:rsidR="00D76775" w:rsidRPr="00FD0678">
        <w:rPr>
          <w:rFonts w:cstheme="minorHAnsi"/>
        </w:rPr>
        <w:t>.</w:t>
      </w:r>
      <w:r w:rsidRPr="00FD0678">
        <w:rPr>
          <w:rFonts w:cstheme="minorHAnsi"/>
        </w:rPr>
        <w:t xml:space="preserve"> </w:t>
      </w:r>
    </w:p>
    <w:p w:rsidR="00166A4B" w:rsidRPr="00FD0678" w:rsidRDefault="00166A4B" w:rsidP="00FD0678">
      <w:pPr>
        <w:rPr>
          <w:rFonts w:cstheme="minorHAnsi"/>
        </w:rPr>
      </w:pPr>
      <w:r w:rsidRPr="00FD0678">
        <w:rPr>
          <w:rFonts w:cstheme="minorHAnsi"/>
        </w:rPr>
        <w:t>2. Ustawa z dnia 14 marca 1985 r. o Państwowej Inspekcji Sanitarnej</w:t>
      </w:r>
      <w:r w:rsidR="00D76775" w:rsidRPr="00FD0678">
        <w:rPr>
          <w:rFonts w:cstheme="minorHAnsi"/>
        </w:rPr>
        <w:t>.</w:t>
      </w:r>
      <w:r w:rsidRPr="00FD0678">
        <w:rPr>
          <w:rFonts w:cstheme="minorHAnsi"/>
        </w:rPr>
        <w:t xml:space="preserve"> </w:t>
      </w:r>
    </w:p>
    <w:p w:rsidR="00166A4B" w:rsidRPr="00FD0678" w:rsidRDefault="00166A4B" w:rsidP="00FD0678">
      <w:pPr>
        <w:rPr>
          <w:rFonts w:cstheme="minorHAnsi"/>
        </w:rPr>
      </w:pPr>
      <w:r w:rsidRPr="00FD0678">
        <w:rPr>
          <w:rFonts w:cstheme="minorHAnsi"/>
        </w:rPr>
        <w:t xml:space="preserve">3. Ustawa z dnia 14 </w:t>
      </w:r>
      <w:r w:rsidR="00D76775" w:rsidRPr="00FD0678">
        <w:rPr>
          <w:rFonts w:cstheme="minorHAnsi"/>
        </w:rPr>
        <w:t>grudnia 2016 r. Prawo oświatowe.</w:t>
      </w:r>
    </w:p>
    <w:p w:rsidR="00D003F5" w:rsidRPr="00FD0678" w:rsidRDefault="00166A4B" w:rsidP="00FD0678">
      <w:pPr>
        <w:rPr>
          <w:rFonts w:cstheme="minorHAnsi"/>
        </w:rPr>
      </w:pPr>
      <w:r w:rsidRPr="00FD0678">
        <w:rPr>
          <w:rFonts w:cstheme="minorHAnsi"/>
        </w:rPr>
        <w:t xml:space="preserve">4. Rozporządzenie Ministra Edukacji Narodowej i Sportu </w:t>
      </w:r>
      <w:r w:rsidR="00D003F5" w:rsidRPr="00FD0678">
        <w:rPr>
          <w:rFonts w:eastAsia="Calibri" w:cstheme="minorHAnsi"/>
        </w:rPr>
        <w:t xml:space="preserve">z dnia 31 grudnia 2002 r. </w:t>
      </w:r>
      <w:r w:rsidRPr="00FD0678">
        <w:rPr>
          <w:rFonts w:cstheme="minorHAnsi"/>
        </w:rPr>
        <w:t>w sprawie bezpieczeństwa i higieny w publicznych i niepu</w:t>
      </w:r>
      <w:r w:rsidR="00D76775" w:rsidRPr="00FD0678">
        <w:rPr>
          <w:rFonts w:cstheme="minorHAnsi"/>
        </w:rPr>
        <w:t>blicznych szkołach i placówkach.</w:t>
      </w:r>
    </w:p>
    <w:p w:rsidR="00D003F5" w:rsidRPr="00FD0678" w:rsidRDefault="00D003F5" w:rsidP="00FD0678">
      <w:pPr>
        <w:rPr>
          <w:rFonts w:cstheme="minorHAnsi"/>
        </w:rPr>
      </w:pPr>
      <w:r w:rsidRPr="00FD0678">
        <w:rPr>
          <w:rFonts w:cstheme="minorHAnsi"/>
        </w:rPr>
        <w:t>5. Rozporządzenie Ministra Edukacji Narodowej z dnia 12 sierpnia 2020 r. zmieniające rozporządzenie w sprawie bezpieczeństwa i higieny w publicznych i niepublicznych szkołach i placówkach.</w:t>
      </w:r>
    </w:p>
    <w:p w:rsidR="00FF446E" w:rsidRPr="00FD0678" w:rsidRDefault="00FF446E" w:rsidP="00FD0678">
      <w:pPr>
        <w:rPr>
          <w:rFonts w:cstheme="minorHAnsi"/>
        </w:rPr>
      </w:pPr>
      <w:r w:rsidRPr="00FD0678">
        <w:rPr>
          <w:rFonts w:cstheme="minorHAnsi"/>
        </w:rPr>
        <w:t>6. Rozporządzenie Ministra Edukacji Narodowej z dnia 12 sierpnia 2020 r. w sprawie czasowego ograniczenia funkcjonowania jednostek systemu oświaty w związku z zapobieganiem, przeciwdziałaniem i zwalczaniem COVID-19</w:t>
      </w:r>
    </w:p>
    <w:p w:rsidR="00166A4B" w:rsidRPr="00FD0678" w:rsidRDefault="00FF446E" w:rsidP="00FD0678">
      <w:pPr>
        <w:rPr>
          <w:rFonts w:cstheme="minorHAnsi"/>
        </w:rPr>
      </w:pPr>
      <w:r w:rsidRPr="00FD0678">
        <w:rPr>
          <w:rFonts w:cstheme="minorHAnsi"/>
        </w:rPr>
        <w:t>7</w:t>
      </w:r>
      <w:r w:rsidR="00166A4B" w:rsidRPr="00FD0678">
        <w:rPr>
          <w:rFonts w:cstheme="minorHAnsi"/>
        </w:rPr>
        <w:t>. Rozporządzenie Ministra Edukacji Narodowej z dnia 20 marca 2020 r. w sprawie szczególnych rozwiązań w okresie czasowego ograniczenia funkcjonowania jednostek systemu oświaty w związku z zapobieganiem, przeciwdziałaniem i zwalczaniem COVI</w:t>
      </w:r>
      <w:r w:rsidR="00D76775" w:rsidRPr="00FD0678">
        <w:rPr>
          <w:rFonts w:cstheme="minorHAnsi"/>
        </w:rPr>
        <w:t>D-19.</w:t>
      </w:r>
    </w:p>
    <w:p w:rsidR="00D003F5" w:rsidRPr="00FD0678" w:rsidRDefault="00FF446E" w:rsidP="00FD0678">
      <w:pPr>
        <w:rPr>
          <w:rFonts w:cstheme="minorHAnsi"/>
        </w:rPr>
      </w:pPr>
      <w:r w:rsidRPr="00FD0678">
        <w:rPr>
          <w:rFonts w:cstheme="minorHAnsi"/>
        </w:rPr>
        <w:t>8</w:t>
      </w:r>
      <w:r w:rsidR="00D003F5" w:rsidRPr="00FD0678">
        <w:rPr>
          <w:rFonts w:cstheme="minorHAnsi"/>
        </w:rPr>
        <w:t>. Rozporządzenie Ministra Edukacji Narodowej z dnia 12 sierpnia 2020 r. zmieniające rozporządzenie w sprawie szczególnych rozwiązań w okresie czasowego ograniczenia funkcjonowania jednostek systemu oświaty w związku z zapobieganiem, przeciwdziałaniem i zwalczaniem COVID-19.</w:t>
      </w:r>
    </w:p>
    <w:p w:rsidR="00D003F5" w:rsidRPr="00FD0678" w:rsidRDefault="00737934" w:rsidP="00FD0678">
      <w:pPr>
        <w:rPr>
          <w:rFonts w:cstheme="minorHAnsi"/>
        </w:rPr>
      </w:pPr>
      <w:r w:rsidRPr="00FD0678">
        <w:rPr>
          <w:rFonts w:cstheme="minorHAnsi"/>
        </w:rPr>
        <w:t>9</w:t>
      </w:r>
      <w:r w:rsidR="00D003F5" w:rsidRPr="00FD0678">
        <w:rPr>
          <w:rFonts w:cstheme="minorHAnsi"/>
        </w:rPr>
        <w:t>. Rozporządzenie Ministra Edukacji Narodowej z dnia 12 sierpnia 2020 r. zmieniające rozporządzenie w sprawie rodzajów innych form wychowania przedszkolnego, warunków tworzenia i organizowania tych form oraz sposobu ich działania.</w:t>
      </w:r>
    </w:p>
    <w:p w:rsidR="00166A4B" w:rsidRPr="00FD0678" w:rsidRDefault="00737934" w:rsidP="00FD0678">
      <w:pPr>
        <w:rPr>
          <w:rFonts w:cstheme="minorHAnsi"/>
        </w:rPr>
      </w:pPr>
      <w:r w:rsidRPr="00FD0678">
        <w:rPr>
          <w:rFonts w:cstheme="minorHAnsi"/>
        </w:rPr>
        <w:t>10</w:t>
      </w:r>
      <w:r w:rsidR="00166A4B" w:rsidRPr="00FD0678">
        <w:rPr>
          <w:rFonts w:cstheme="minorHAnsi"/>
        </w:rPr>
        <w:t xml:space="preserve">. </w:t>
      </w:r>
      <w:r w:rsidR="00D003F5" w:rsidRPr="00FD0678">
        <w:rPr>
          <w:rFonts w:cstheme="minorHAnsi"/>
        </w:rPr>
        <w:t>Wytyczne MEN, MZ i GIS dla publicznych i niepublicznych szkół i placówek od 1 września 2020 r..</w:t>
      </w:r>
    </w:p>
    <w:p w:rsidR="007C7CC7" w:rsidRPr="00FD0678" w:rsidRDefault="007C7CC7" w:rsidP="00FD0678">
      <w:pPr>
        <w:shd w:val="clear" w:color="auto" w:fill="FFFFFF"/>
        <w:jc w:val="both"/>
        <w:rPr>
          <w:rFonts w:eastAsia="Times New Roman" w:cstheme="minorHAnsi"/>
        </w:rPr>
      </w:pPr>
      <w:r w:rsidRPr="00FD0678">
        <w:rPr>
          <w:rFonts w:eastAsia="Times New Roman" w:cstheme="minorHAnsi"/>
          <w:u w:val="single"/>
        </w:rPr>
        <w:t xml:space="preserve">Podstawowym celem procedury jest: </w:t>
      </w:r>
    </w:p>
    <w:p w:rsidR="007C7CC7" w:rsidRPr="00FD0678" w:rsidRDefault="007C7CC7" w:rsidP="00FD0678">
      <w:pPr>
        <w:pStyle w:val="Akapitzlist"/>
        <w:widowControl w:val="0"/>
        <w:numPr>
          <w:ilvl w:val="0"/>
          <w:numId w:val="18"/>
        </w:numPr>
        <w:shd w:val="clear" w:color="auto" w:fill="FFFFFF"/>
        <w:spacing w:after="0"/>
        <w:jc w:val="both"/>
        <w:rPr>
          <w:rFonts w:cstheme="minorHAnsi"/>
        </w:rPr>
      </w:pPr>
      <w:r w:rsidRPr="00FD0678">
        <w:rPr>
          <w:rFonts w:eastAsia="Times New Roman" w:cstheme="minorHAnsi"/>
        </w:rPr>
        <w:t>zapewnienie bezpieczeństwa pracownikom oraz uczniom pozostającym pod opieką szkoły;</w:t>
      </w:r>
    </w:p>
    <w:p w:rsidR="007C7CC7" w:rsidRPr="00FD0678" w:rsidRDefault="007C7CC7" w:rsidP="00FD0678">
      <w:pPr>
        <w:widowControl w:val="0"/>
        <w:numPr>
          <w:ilvl w:val="0"/>
          <w:numId w:val="18"/>
        </w:numPr>
        <w:shd w:val="clear" w:color="auto" w:fill="FFFFFF"/>
        <w:spacing w:after="0"/>
        <w:jc w:val="both"/>
        <w:rPr>
          <w:rFonts w:cstheme="minorHAnsi"/>
        </w:rPr>
      </w:pPr>
      <w:r w:rsidRPr="00FD0678">
        <w:rPr>
          <w:rFonts w:eastAsia="Times New Roman" w:cstheme="minorHAnsi"/>
        </w:rPr>
        <w:t>uniknięcie zakażenia przez osoby z zewnątrz;</w:t>
      </w:r>
    </w:p>
    <w:p w:rsidR="007C7CC7" w:rsidRPr="00FD0678" w:rsidRDefault="007C7CC7" w:rsidP="00FD0678">
      <w:pPr>
        <w:widowControl w:val="0"/>
        <w:numPr>
          <w:ilvl w:val="0"/>
          <w:numId w:val="18"/>
        </w:numPr>
        <w:shd w:val="clear" w:color="auto" w:fill="FFFFFF"/>
        <w:spacing w:after="0"/>
        <w:jc w:val="both"/>
        <w:rPr>
          <w:rFonts w:cstheme="minorHAnsi"/>
        </w:rPr>
      </w:pPr>
      <w:r w:rsidRPr="00FD0678">
        <w:rPr>
          <w:rFonts w:eastAsia="Times New Roman" w:cstheme="minorHAnsi"/>
        </w:rPr>
        <w:t>zmniejszenie liczby kontaktów na terenie szkoły, celem umożliwienia identyfikacji pracowników, którzy będą podlegać kwarantannie w przypadku potwierdzonego zakażenia.</w:t>
      </w:r>
    </w:p>
    <w:p w:rsidR="001352C3" w:rsidRPr="00FD0678" w:rsidRDefault="001352C3" w:rsidP="00FD0678">
      <w:pPr>
        <w:shd w:val="clear" w:color="auto" w:fill="FFFFFF"/>
        <w:jc w:val="center"/>
        <w:rPr>
          <w:rFonts w:eastAsia="Times New Roman" w:cstheme="minorHAnsi"/>
          <w:b/>
        </w:rPr>
      </w:pPr>
      <w:r w:rsidRPr="00FD0678">
        <w:rPr>
          <w:rFonts w:eastAsia="Times New Roman" w:cstheme="minorHAnsi"/>
          <w:b/>
        </w:rPr>
        <w:t>§ 1</w:t>
      </w:r>
    </w:p>
    <w:p w:rsidR="002F1AF0" w:rsidRPr="00FD0678" w:rsidRDefault="001352C3" w:rsidP="00FD0678">
      <w:pPr>
        <w:shd w:val="clear" w:color="auto" w:fill="FFFFFF"/>
        <w:jc w:val="center"/>
        <w:rPr>
          <w:rFonts w:eastAsia="Times New Roman" w:cstheme="minorHAnsi"/>
          <w:b/>
          <w:u w:val="single"/>
        </w:rPr>
      </w:pPr>
      <w:r w:rsidRPr="00FD0678">
        <w:rPr>
          <w:rFonts w:eastAsia="Times New Roman" w:cstheme="minorHAnsi"/>
          <w:b/>
        </w:rPr>
        <w:t>Ogólne zasady organizacji pracy</w:t>
      </w:r>
    </w:p>
    <w:p w:rsidR="001352C3" w:rsidRPr="00FD0678" w:rsidRDefault="001352C3" w:rsidP="00FD0678">
      <w:pPr>
        <w:widowControl w:val="0"/>
        <w:numPr>
          <w:ilvl w:val="0"/>
          <w:numId w:val="4"/>
        </w:numPr>
        <w:shd w:val="clear" w:color="auto" w:fill="FFFFFF"/>
        <w:spacing w:after="0"/>
        <w:jc w:val="both"/>
        <w:rPr>
          <w:rFonts w:eastAsia="Times New Roman" w:cstheme="minorHAnsi"/>
        </w:rPr>
      </w:pPr>
      <w:r w:rsidRPr="00FD0678">
        <w:rPr>
          <w:rFonts w:eastAsia="Times New Roman" w:cstheme="minorHAnsi"/>
        </w:rPr>
        <w:t>Do pracy może przyjść pracownik bez żadnych objawów chorobowych (kaszel, gorączka, duszności). W przypadku pojawienia się niepokojących objawów pracownik informuje telefonicznie Dyrektora szkoły o zaistniałej sytuacji, kontaktuje się ze stacją sanitarno-</w:t>
      </w:r>
      <w:r w:rsidRPr="00FD0678">
        <w:rPr>
          <w:rFonts w:eastAsia="Times New Roman" w:cstheme="minorHAnsi"/>
        </w:rPr>
        <w:lastRenderedPageBreak/>
        <w:t>epidemiologiczną oraz oddziałem zakaźnym i postępuje według zaleceń jakie wydano.</w:t>
      </w:r>
    </w:p>
    <w:p w:rsidR="008C5F06" w:rsidRPr="00FD0678" w:rsidRDefault="001352C3" w:rsidP="00FD0678">
      <w:pPr>
        <w:widowControl w:val="0"/>
        <w:numPr>
          <w:ilvl w:val="0"/>
          <w:numId w:val="4"/>
        </w:numPr>
        <w:shd w:val="clear" w:color="auto" w:fill="FFFFFF"/>
        <w:spacing w:after="0"/>
        <w:jc w:val="both"/>
        <w:rPr>
          <w:rFonts w:eastAsia="Times New Roman" w:cstheme="minorHAnsi"/>
        </w:rPr>
      </w:pPr>
      <w:r w:rsidRPr="00FD0678">
        <w:rPr>
          <w:rFonts w:eastAsia="Times New Roman" w:cstheme="minorHAnsi"/>
        </w:rPr>
        <w:t>Zapewnia się  pracownikom s</w:t>
      </w:r>
      <w:r w:rsidR="008C5F06" w:rsidRPr="00FD0678">
        <w:rPr>
          <w:rFonts w:eastAsia="Times New Roman" w:cstheme="minorHAnsi"/>
        </w:rPr>
        <w:t>zkoły środki  ochrony indywidualnej – maseczki, (ewentualnie przyłbice), jednorazowe rękawiczki.</w:t>
      </w:r>
    </w:p>
    <w:p w:rsidR="002F1AF0" w:rsidRPr="00FD0678" w:rsidRDefault="002F1AF0" w:rsidP="00FD0678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FD0678">
        <w:rPr>
          <w:rFonts w:cstheme="minorHAnsi"/>
        </w:rPr>
        <w:t>Do szkoły może uczęszczać uczeń bez objawów chorobowych sugerujących infekcję dróg oddechowych oraz gdy domownicy nie przebywają na kwarantannie lub w izolacji.</w:t>
      </w:r>
    </w:p>
    <w:p w:rsidR="002F1AF0" w:rsidRPr="00FD0678" w:rsidRDefault="002F1AF0" w:rsidP="00FD0678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FD0678">
        <w:rPr>
          <w:rFonts w:cstheme="minorHAnsi"/>
        </w:rPr>
        <w:t xml:space="preserve">Uczniowie mogą być przyprowadzani do szkoły i z niej odbierani przez opiekunów bez objawów chorobowych sugerujących infekcję dróg oddechowych. </w:t>
      </w:r>
    </w:p>
    <w:p w:rsidR="008C5F06" w:rsidRPr="00FD0678" w:rsidRDefault="008C5F06" w:rsidP="00FD0678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FD0678">
        <w:rPr>
          <w:rFonts w:cstheme="minorHAnsi"/>
        </w:rPr>
        <w:t>W drodze do i ze szkoły uczniowie przestrzegają aktualnych przepisów prawa dotyczących zachowania w przestrzeni publicznej.</w:t>
      </w:r>
    </w:p>
    <w:p w:rsidR="002F1AF0" w:rsidRPr="00FD0678" w:rsidRDefault="002F1AF0" w:rsidP="00FD0678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FD0678">
        <w:rPr>
          <w:rFonts w:cstheme="minorHAnsi"/>
          <w:lang w:bidi="pl-PL"/>
        </w:rPr>
        <w:t xml:space="preserve">Wszyscy wchodzący do budynku szkoły zobowiązani są do dezynfekcji rąk. </w:t>
      </w:r>
    </w:p>
    <w:p w:rsidR="002F1AF0" w:rsidRPr="00FD0678" w:rsidRDefault="002F1AF0" w:rsidP="00FD0678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FD0678">
        <w:rPr>
          <w:rFonts w:cstheme="minorHAnsi"/>
          <w:lang w:bidi="pl-PL"/>
        </w:rPr>
        <w:t>Opiekunowie odprowadzający dzieci mogą wchodzić do przestrzeni wspólnej szkoły, zachowując zasady:</w:t>
      </w:r>
    </w:p>
    <w:p w:rsidR="002F1AF0" w:rsidRPr="00FD0678" w:rsidRDefault="002F1AF0" w:rsidP="00FD0678">
      <w:pPr>
        <w:numPr>
          <w:ilvl w:val="0"/>
          <w:numId w:val="2"/>
        </w:numPr>
        <w:jc w:val="both"/>
        <w:rPr>
          <w:rFonts w:cstheme="minorHAnsi"/>
        </w:rPr>
      </w:pPr>
      <w:r w:rsidRPr="00FD0678">
        <w:rPr>
          <w:rFonts w:cstheme="minorHAnsi"/>
          <w:lang w:bidi="pl-PL"/>
        </w:rPr>
        <w:t>1 opiekun z dzieckiem/dziećmi,</w:t>
      </w:r>
    </w:p>
    <w:p w:rsidR="002F1AF0" w:rsidRPr="00FD0678" w:rsidRDefault="002F1AF0" w:rsidP="00FD0678">
      <w:pPr>
        <w:numPr>
          <w:ilvl w:val="0"/>
          <w:numId w:val="2"/>
        </w:numPr>
        <w:jc w:val="both"/>
        <w:rPr>
          <w:rFonts w:cstheme="minorHAnsi"/>
        </w:rPr>
      </w:pPr>
      <w:r w:rsidRPr="00FD0678">
        <w:rPr>
          <w:rFonts w:cstheme="minorHAnsi"/>
          <w:lang w:bidi="pl-PL"/>
        </w:rPr>
        <w:t>dystansu od kolejnego opiekuna z dzieckiem/dziećmi min. 1,5 m,</w:t>
      </w:r>
    </w:p>
    <w:p w:rsidR="002F1AF0" w:rsidRPr="00FD0678" w:rsidRDefault="002F1AF0" w:rsidP="00FD0678">
      <w:pPr>
        <w:numPr>
          <w:ilvl w:val="0"/>
          <w:numId w:val="2"/>
        </w:numPr>
        <w:jc w:val="both"/>
        <w:rPr>
          <w:rFonts w:cstheme="minorHAnsi"/>
        </w:rPr>
      </w:pPr>
      <w:r w:rsidRPr="00FD0678">
        <w:rPr>
          <w:rFonts w:cstheme="minorHAnsi"/>
          <w:lang w:bidi="pl-PL"/>
        </w:rPr>
        <w:t xml:space="preserve">dystansu od pracowników szkoły min. 1,5 m, </w:t>
      </w:r>
    </w:p>
    <w:p w:rsidR="002F1AF0" w:rsidRPr="00FD0678" w:rsidRDefault="002F1AF0" w:rsidP="00FD0678">
      <w:pPr>
        <w:numPr>
          <w:ilvl w:val="0"/>
          <w:numId w:val="2"/>
        </w:numPr>
        <w:jc w:val="both"/>
        <w:rPr>
          <w:rFonts w:cstheme="minorHAnsi"/>
        </w:rPr>
      </w:pPr>
      <w:r w:rsidRPr="00FD0678">
        <w:rPr>
          <w:rFonts w:cstheme="minorHAnsi"/>
          <w:lang w:bidi="pl-PL"/>
        </w:rPr>
        <w:t>opiekunowie dzieci przedszkolnych zobowiązani są do korzystania z wejścia przy sali gimnastycznej,</w:t>
      </w:r>
    </w:p>
    <w:p w:rsidR="002F1AF0" w:rsidRPr="00FD0678" w:rsidRDefault="002F1AF0" w:rsidP="00FD0678">
      <w:pPr>
        <w:numPr>
          <w:ilvl w:val="0"/>
          <w:numId w:val="2"/>
        </w:numPr>
        <w:jc w:val="both"/>
        <w:rPr>
          <w:rFonts w:cstheme="minorHAnsi"/>
        </w:rPr>
      </w:pPr>
      <w:r w:rsidRPr="00FD0678">
        <w:rPr>
          <w:rFonts w:cstheme="minorHAnsi"/>
          <w:lang w:bidi="pl-PL"/>
        </w:rPr>
        <w:t>opiekunowie powinni przestrzegać obowiązujących przepisów prawa związanych z bezpieczeństwem zdrowotnym,  tzn. stosować środki ochronne: osłona ust i nosa, rękawiczki jednorazowe lub dezynfekcja rąk.</w:t>
      </w:r>
    </w:p>
    <w:p w:rsidR="002F1AF0" w:rsidRPr="00FD0678" w:rsidRDefault="009C7599" w:rsidP="00FD0678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FD0678">
        <w:rPr>
          <w:rFonts w:cstheme="minorHAnsi"/>
        </w:rPr>
        <w:t>Osoby z zewnątrz mogą przebywać w szkole jedynie w uzasadnionych przypadkach  i wyłącznie na parterze. Obowiązuje je stosowanie środków ochronnych: osłona ust i nosa, rękawiczki jednorazowe lub dezynfekcja rąk. W szkole mogą przebywać osoby bez objawów chorobowych sugerujących infekcję dróg oddechowych. Czas p</w:t>
      </w:r>
      <w:r w:rsidR="006B58A1" w:rsidRPr="00FD0678">
        <w:rPr>
          <w:rFonts w:cstheme="minorHAnsi"/>
        </w:rPr>
        <w:t>obytu</w:t>
      </w:r>
      <w:r w:rsidRPr="00FD0678">
        <w:rPr>
          <w:rFonts w:cstheme="minorHAnsi"/>
        </w:rPr>
        <w:t xml:space="preserve"> w szkole musi być ograniczony do niezbędnego minimum. </w:t>
      </w:r>
    </w:p>
    <w:p w:rsidR="006B58A1" w:rsidRPr="00FD0678" w:rsidRDefault="006B58A1" w:rsidP="00FD0678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FD0678">
        <w:rPr>
          <w:rFonts w:cstheme="minorHAnsi"/>
        </w:rPr>
        <w:t>Nauczyciele kontaktują się z opiekunami telefonicznie i za pomocą dziennika elektronicznego. Na początku roku szkolnego wychowawca uaktualnia numery telefonów opiekunów. W przypadku zmiany numeru telefonu opiekun jest zobowiązany niezwłocznie powiadomić o tym wychowawcę.</w:t>
      </w:r>
    </w:p>
    <w:p w:rsidR="008C5F06" w:rsidRPr="00FD0678" w:rsidRDefault="00620662" w:rsidP="00FD0678">
      <w:pPr>
        <w:pStyle w:val="Akapitzlist"/>
        <w:numPr>
          <w:ilvl w:val="0"/>
          <w:numId w:val="4"/>
        </w:numPr>
        <w:jc w:val="both"/>
        <w:rPr>
          <w:rFonts w:eastAsia="Times New Roman" w:cstheme="minorHAnsi"/>
        </w:rPr>
      </w:pPr>
      <w:r w:rsidRPr="00FD0678">
        <w:rPr>
          <w:rFonts w:eastAsia="Times New Roman" w:cstheme="minorHAnsi"/>
        </w:rPr>
        <w:t>W s</w:t>
      </w:r>
      <w:r w:rsidR="008C5F06" w:rsidRPr="00FD0678">
        <w:rPr>
          <w:rFonts w:eastAsia="Times New Roman" w:cstheme="minorHAnsi"/>
        </w:rPr>
        <w:t>zkole może być mierzona temperatura ciała za pomocą termometru bezdotykowego. Termometr jest dezynfekowany po każdej grupie uczniów.</w:t>
      </w:r>
      <w:r w:rsidR="001352C3" w:rsidRPr="00FD0678">
        <w:rPr>
          <w:rFonts w:eastAsia="Times New Roman" w:cstheme="minorHAnsi"/>
        </w:rPr>
        <w:t xml:space="preserve"> </w:t>
      </w:r>
      <w:r w:rsidR="001352C3" w:rsidRPr="00FD0678">
        <w:rPr>
          <w:rFonts w:eastAsia="Times New Roman" w:cstheme="minorHAnsi"/>
        </w:rPr>
        <w:br/>
        <w:t xml:space="preserve">Termometry do pomiaru temperatury znajdują się w sekretariacie. </w:t>
      </w:r>
    </w:p>
    <w:p w:rsidR="002F1AF0" w:rsidRPr="00FD0678" w:rsidRDefault="002F1AF0" w:rsidP="00FD0678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FD0678">
        <w:rPr>
          <w:rFonts w:cstheme="minorHAnsi"/>
        </w:rPr>
        <w:t xml:space="preserve">Jeżeli pracownik szkoły zaobserwuje u ucznia objawy mogące wskazywać na infekcję dróg oddechowych, w tym w szczególności gorączkę, kaszel, </w:t>
      </w:r>
      <w:r w:rsidR="006B58A1" w:rsidRPr="00FD0678">
        <w:rPr>
          <w:rFonts w:cstheme="minorHAnsi"/>
        </w:rPr>
        <w:t>uczeń jest izolowany</w:t>
      </w:r>
      <w:r w:rsidRPr="00FD0678">
        <w:rPr>
          <w:rFonts w:cstheme="minorHAnsi"/>
        </w:rPr>
        <w:t xml:space="preserve"> w odrębnym pomieszczeniu, </w:t>
      </w:r>
      <w:r w:rsidR="00E13837" w:rsidRPr="00FD0678">
        <w:rPr>
          <w:rFonts w:cstheme="minorHAnsi"/>
        </w:rPr>
        <w:t>przy zapewnieniu</w:t>
      </w:r>
      <w:r w:rsidRPr="00FD0678">
        <w:rPr>
          <w:rFonts w:cstheme="minorHAnsi"/>
        </w:rPr>
        <w:t xml:space="preserve"> min. 2 m odległości od innych osób</w:t>
      </w:r>
      <w:r w:rsidR="006B58A1" w:rsidRPr="00FD0678">
        <w:rPr>
          <w:rFonts w:cstheme="minorHAnsi"/>
        </w:rPr>
        <w:t>. Rodzice/opiekunowie</w:t>
      </w:r>
      <w:r w:rsidR="00E13837" w:rsidRPr="00FD0678">
        <w:rPr>
          <w:rFonts w:cstheme="minorHAnsi"/>
        </w:rPr>
        <w:t xml:space="preserve"> powiadamiani są</w:t>
      </w:r>
      <w:r w:rsidRPr="00FD0678">
        <w:rPr>
          <w:rFonts w:cstheme="minorHAnsi"/>
        </w:rPr>
        <w:t xml:space="preserve"> o konieczności odebrania ucznia ze szkoły (rekomendowany własny środek transportu).</w:t>
      </w:r>
    </w:p>
    <w:p w:rsidR="00D232F5" w:rsidRPr="00FD0678" w:rsidRDefault="00D232F5" w:rsidP="00FD0678">
      <w:pPr>
        <w:pStyle w:val="Akapitzlist"/>
        <w:numPr>
          <w:ilvl w:val="0"/>
          <w:numId w:val="4"/>
        </w:numPr>
        <w:jc w:val="both"/>
        <w:rPr>
          <w:rFonts w:cstheme="minorHAnsi"/>
        </w:rPr>
      </w:pPr>
      <w:r w:rsidRPr="00FD0678">
        <w:rPr>
          <w:rFonts w:cstheme="minorHAnsi"/>
        </w:rPr>
        <w:t xml:space="preserve">W miarę możliwości </w:t>
      </w:r>
      <w:r w:rsidR="00C06A78" w:rsidRPr="00FD0678">
        <w:rPr>
          <w:rFonts w:cstheme="minorHAnsi"/>
        </w:rPr>
        <w:t>osoby przebywające na terenie szkoły</w:t>
      </w:r>
      <w:r w:rsidRPr="00FD0678">
        <w:rPr>
          <w:rFonts w:cstheme="minorHAnsi"/>
        </w:rPr>
        <w:t xml:space="preserve"> zacho</w:t>
      </w:r>
      <w:r w:rsidR="00C06A78" w:rsidRPr="00FD0678">
        <w:rPr>
          <w:rFonts w:cstheme="minorHAnsi"/>
        </w:rPr>
        <w:t>wują między sobą dystans.</w:t>
      </w:r>
    </w:p>
    <w:p w:rsidR="001352C3" w:rsidRPr="00FD0678" w:rsidRDefault="001352C3" w:rsidP="00FD0678">
      <w:pPr>
        <w:jc w:val="center"/>
        <w:rPr>
          <w:rFonts w:cstheme="minorHAnsi"/>
          <w:b/>
        </w:rPr>
      </w:pPr>
      <w:r w:rsidRPr="00FD0678">
        <w:rPr>
          <w:rFonts w:cstheme="minorHAnsi"/>
          <w:b/>
        </w:rPr>
        <w:t>§ 2</w:t>
      </w:r>
    </w:p>
    <w:p w:rsidR="001352C3" w:rsidRPr="00FD0678" w:rsidRDefault="001352C3" w:rsidP="00FD0678">
      <w:pPr>
        <w:jc w:val="center"/>
        <w:rPr>
          <w:rFonts w:cstheme="minorHAnsi"/>
          <w:b/>
        </w:rPr>
      </w:pPr>
      <w:r w:rsidRPr="00FD0678">
        <w:rPr>
          <w:rFonts w:cstheme="minorHAnsi"/>
          <w:b/>
        </w:rPr>
        <w:t>Organizacja zajęć w szkole – informacje dla rodziców i uczniów</w:t>
      </w:r>
    </w:p>
    <w:p w:rsidR="001352C3" w:rsidRPr="00FD0678" w:rsidRDefault="00D232F5" w:rsidP="00FD0678">
      <w:pPr>
        <w:pStyle w:val="Akapitzlist"/>
        <w:numPr>
          <w:ilvl w:val="0"/>
          <w:numId w:val="41"/>
        </w:numPr>
        <w:jc w:val="both"/>
        <w:rPr>
          <w:rFonts w:cstheme="minorHAnsi"/>
        </w:rPr>
      </w:pPr>
      <w:r w:rsidRPr="00FD0678">
        <w:rPr>
          <w:rFonts w:cstheme="minorHAnsi"/>
        </w:rPr>
        <w:lastRenderedPageBreak/>
        <w:t xml:space="preserve">Uczniowie klas I-III </w:t>
      </w:r>
      <w:r w:rsidR="00A32A62" w:rsidRPr="00FD0678">
        <w:rPr>
          <w:rFonts w:cstheme="minorHAnsi"/>
        </w:rPr>
        <w:t xml:space="preserve">rozpoczynają zajęcia o godzinie 8.00. </w:t>
      </w:r>
    </w:p>
    <w:p w:rsidR="001352C3" w:rsidRPr="00FD0678" w:rsidRDefault="001352C3" w:rsidP="00FD0678">
      <w:pPr>
        <w:pStyle w:val="Akapitzlist"/>
        <w:numPr>
          <w:ilvl w:val="0"/>
          <w:numId w:val="41"/>
        </w:numPr>
        <w:jc w:val="both"/>
        <w:rPr>
          <w:rFonts w:cstheme="minorHAnsi"/>
        </w:rPr>
      </w:pPr>
      <w:r w:rsidRPr="00FD0678">
        <w:rPr>
          <w:rFonts w:cstheme="minorHAnsi"/>
        </w:rPr>
        <w:t>Zajęcia edukacyjne w klasach 1-3 odbywają się wg następującego harmonogramu:</w:t>
      </w:r>
    </w:p>
    <w:p w:rsidR="001352C3" w:rsidRPr="00FD0678" w:rsidRDefault="001352C3" w:rsidP="00FD0678">
      <w:pPr>
        <w:ind w:left="360"/>
        <w:jc w:val="both"/>
        <w:rPr>
          <w:rFonts w:cstheme="minorHAnsi"/>
        </w:rPr>
      </w:pPr>
      <w:r w:rsidRPr="00FD0678">
        <w:rPr>
          <w:rFonts w:cstheme="minorHAnsi"/>
        </w:rPr>
        <w:t xml:space="preserve">Klasa 1: </w:t>
      </w:r>
    </w:p>
    <w:p w:rsidR="001352C3" w:rsidRPr="00FD0678" w:rsidRDefault="001352C3" w:rsidP="00FD0678">
      <w:pPr>
        <w:pStyle w:val="Akapitzlist"/>
        <w:numPr>
          <w:ilvl w:val="0"/>
          <w:numId w:val="42"/>
        </w:numPr>
        <w:jc w:val="both"/>
        <w:rPr>
          <w:rFonts w:cstheme="minorHAnsi"/>
        </w:rPr>
      </w:pPr>
      <w:r w:rsidRPr="00FD0678">
        <w:rPr>
          <w:rFonts w:cstheme="minorHAnsi"/>
        </w:rPr>
        <w:t>8.00  -  8.45</w:t>
      </w:r>
    </w:p>
    <w:p w:rsidR="001352C3" w:rsidRPr="00FD0678" w:rsidRDefault="001352C3" w:rsidP="00FD0678">
      <w:pPr>
        <w:pStyle w:val="Akapitzlist"/>
        <w:numPr>
          <w:ilvl w:val="0"/>
          <w:numId w:val="42"/>
        </w:numPr>
        <w:jc w:val="both"/>
        <w:rPr>
          <w:rFonts w:cstheme="minorHAnsi"/>
        </w:rPr>
      </w:pPr>
      <w:r w:rsidRPr="00FD0678">
        <w:rPr>
          <w:rFonts w:cstheme="minorHAnsi"/>
        </w:rPr>
        <w:t>8.55 –  9.40</w:t>
      </w:r>
    </w:p>
    <w:p w:rsidR="001352C3" w:rsidRPr="00FD0678" w:rsidRDefault="001352C3" w:rsidP="00FD0678">
      <w:pPr>
        <w:pStyle w:val="Akapitzlist"/>
        <w:numPr>
          <w:ilvl w:val="0"/>
          <w:numId w:val="42"/>
        </w:numPr>
        <w:jc w:val="both"/>
        <w:rPr>
          <w:rFonts w:cstheme="minorHAnsi"/>
        </w:rPr>
      </w:pPr>
      <w:r w:rsidRPr="00FD0678">
        <w:rPr>
          <w:rFonts w:cstheme="minorHAnsi"/>
        </w:rPr>
        <w:t>9.50 – 10.35</w:t>
      </w:r>
    </w:p>
    <w:p w:rsidR="001352C3" w:rsidRPr="00FD0678" w:rsidRDefault="001352C3" w:rsidP="00FD0678">
      <w:pPr>
        <w:pStyle w:val="Akapitzlist"/>
        <w:numPr>
          <w:ilvl w:val="0"/>
          <w:numId w:val="42"/>
        </w:numPr>
        <w:jc w:val="both"/>
        <w:rPr>
          <w:rFonts w:cstheme="minorHAnsi"/>
        </w:rPr>
      </w:pPr>
      <w:r w:rsidRPr="00FD0678">
        <w:rPr>
          <w:rFonts w:cstheme="minorHAnsi"/>
        </w:rPr>
        <w:t>10.45-11.30</w:t>
      </w:r>
    </w:p>
    <w:p w:rsidR="001352C3" w:rsidRPr="00FD0678" w:rsidRDefault="001352C3" w:rsidP="00FD0678">
      <w:pPr>
        <w:pStyle w:val="Akapitzlist"/>
        <w:numPr>
          <w:ilvl w:val="0"/>
          <w:numId w:val="42"/>
        </w:numPr>
        <w:jc w:val="both"/>
        <w:rPr>
          <w:rFonts w:cstheme="minorHAnsi"/>
        </w:rPr>
      </w:pPr>
      <w:r w:rsidRPr="00FD0678">
        <w:rPr>
          <w:rFonts w:cstheme="minorHAnsi"/>
        </w:rPr>
        <w:t>12.30-12.45</w:t>
      </w:r>
    </w:p>
    <w:p w:rsidR="001352C3" w:rsidRPr="00FD0678" w:rsidRDefault="001352C3" w:rsidP="00FD0678">
      <w:pPr>
        <w:pStyle w:val="Akapitzlist"/>
        <w:jc w:val="both"/>
        <w:rPr>
          <w:rFonts w:cstheme="minorHAnsi"/>
        </w:rPr>
      </w:pPr>
      <w:r w:rsidRPr="00FD0678">
        <w:rPr>
          <w:rFonts w:cstheme="minorHAnsi"/>
        </w:rPr>
        <w:t>Obiad: 11.30-11.45</w:t>
      </w:r>
    </w:p>
    <w:p w:rsidR="001352C3" w:rsidRPr="00FD0678" w:rsidRDefault="001352C3" w:rsidP="00FD0678">
      <w:pPr>
        <w:pStyle w:val="Akapitzlist"/>
        <w:jc w:val="both"/>
        <w:rPr>
          <w:rFonts w:cstheme="minorHAnsi"/>
        </w:rPr>
      </w:pPr>
    </w:p>
    <w:p w:rsidR="001352C3" w:rsidRPr="00FD0678" w:rsidRDefault="001352C3" w:rsidP="00FD0678">
      <w:pPr>
        <w:pStyle w:val="Akapitzlist"/>
        <w:jc w:val="both"/>
        <w:rPr>
          <w:rFonts w:cstheme="minorHAnsi"/>
        </w:rPr>
      </w:pPr>
      <w:r w:rsidRPr="00FD0678">
        <w:rPr>
          <w:rFonts w:cstheme="minorHAnsi"/>
        </w:rPr>
        <w:t>Klasy 2 i 3</w:t>
      </w:r>
      <w:r w:rsidRPr="00FD0678">
        <w:rPr>
          <w:rFonts w:cstheme="minorHAnsi"/>
        </w:rPr>
        <w:t>:</w:t>
      </w:r>
    </w:p>
    <w:p w:rsidR="001352C3" w:rsidRPr="00FD0678" w:rsidRDefault="001352C3" w:rsidP="00FD0678">
      <w:pPr>
        <w:pStyle w:val="Akapitzlist"/>
        <w:numPr>
          <w:ilvl w:val="0"/>
          <w:numId w:val="43"/>
        </w:numPr>
        <w:jc w:val="both"/>
        <w:rPr>
          <w:rFonts w:cstheme="minorHAnsi"/>
        </w:rPr>
      </w:pPr>
      <w:r w:rsidRPr="00FD0678">
        <w:rPr>
          <w:rFonts w:cstheme="minorHAnsi"/>
        </w:rPr>
        <w:t>8.00  -  8.45</w:t>
      </w:r>
    </w:p>
    <w:p w:rsidR="001352C3" w:rsidRPr="00FD0678" w:rsidRDefault="001352C3" w:rsidP="00FD0678">
      <w:pPr>
        <w:pStyle w:val="Akapitzlist"/>
        <w:numPr>
          <w:ilvl w:val="0"/>
          <w:numId w:val="43"/>
        </w:numPr>
        <w:jc w:val="both"/>
        <w:rPr>
          <w:rFonts w:cstheme="minorHAnsi"/>
        </w:rPr>
      </w:pPr>
      <w:r w:rsidRPr="00FD0678">
        <w:rPr>
          <w:rFonts w:cstheme="minorHAnsi"/>
        </w:rPr>
        <w:t>8.55 –  9.40</w:t>
      </w:r>
    </w:p>
    <w:p w:rsidR="001352C3" w:rsidRPr="00FD0678" w:rsidRDefault="001352C3" w:rsidP="00FD0678">
      <w:pPr>
        <w:pStyle w:val="Akapitzlist"/>
        <w:numPr>
          <w:ilvl w:val="0"/>
          <w:numId w:val="43"/>
        </w:numPr>
        <w:jc w:val="both"/>
        <w:rPr>
          <w:rFonts w:cstheme="minorHAnsi"/>
        </w:rPr>
      </w:pPr>
      <w:r w:rsidRPr="00FD0678">
        <w:rPr>
          <w:rFonts w:cstheme="minorHAnsi"/>
        </w:rPr>
        <w:t>9.45 – 10.30</w:t>
      </w:r>
    </w:p>
    <w:p w:rsidR="001352C3" w:rsidRPr="00FD0678" w:rsidRDefault="001352C3" w:rsidP="00FD0678">
      <w:pPr>
        <w:pStyle w:val="Akapitzlist"/>
        <w:numPr>
          <w:ilvl w:val="0"/>
          <w:numId w:val="43"/>
        </w:numPr>
        <w:jc w:val="both"/>
        <w:rPr>
          <w:rFonts w:cstheme="minorHAnsi"/>
        </w:rPr>
      </w:pPr>
      <w:r w:rsidRPr="00FD0678">
        <w:rPr>
          <w:rFonts w:cstheme="minorHAnsi"/>
        </w:rPr>
        <w:t>11.00-11.45</w:t>
      </w:r>
    </w:p>
    <w:p w:rsidR="001352C3" w:rsidRPr="00FD0678" w:rsidRDefault="001352C3" w:rsidP="00FD0678">
      <w:pPr>
        <w:pStyle w:val="Akapitzlist"/>
        <w:numPr>
          <w:ilvl w:val="0"/>
          <w:numId w:val="43"/>
        </w:numPr>
        <w:jc w:val="both"/>
        <w:rPr>
          <w:rFonts w:cstheme="minorHAnsi"/>
        </w:rPr>
      </w:pPr>
      <w:r w:rsidRPr="00FD0678">
        <w:rPr>
          <w:rFonts w:cstheme="minorHAnsi"/>
        </w:rPr>
        <w:t>12.00-12.45</w:t>
      </w:r>
    </w:p>
    <w:p w:rsidR="001352C3" w:rsidRPr="00FD0678" w:rsidRDefault="001352C3" w:rsidP="00FD0678">
      <w:pPr>
        <w:pStyle w:val="Akapitzlist"/>
        <w:jc w:val="both"/>
        <w:rPr>
          <w:rFonts w:cstheme="minorHAnsi"/>
        </w:rPr>
      </w:pPr>
      <w:r w:rsidRPr="00FD0678">
        <w:rPr>
          <w:rFonts w:cstheme="minorHAnsi"/>
        </w:rPr>
        <w:t>Obiad 10.30-10.45</w:t>
      </w:r>
    </w:p>
    <w:p w:rsidR="00D232F5" w:rsidRPr="00FD0678" w:rsidRDefault="00D726D1" w:rsidP="00FD0678">
      <w:pPr>
        <w:pStyle w:val="Akapitzlist"/>
        <w:numPr>
          <w:ilvl w:val="0"/>
          <w:numId w:val="41"/>
        </w:numPr>
        <w:jc w:val="both"/>
        <w:rPr>
          <w:rFonts w:cstheme="minorHAnsi"/>
        </w:rPr>
      </w:pPr>
      <w:r w:rsidRPr="00FD0678">
        <w:rPr>
          <w:rFonts w:cstheme="minorHAnsi"/>
        </w:rPr>
        <w:t>Uczniowie</w:t>
      </w:r>
      <w:r w:rsidR="001352C3" w:rsidRPr="00FD0678">
        <w:rPr>
          <w:rFonts w:cstheme="minorHAnsi"/>
        </w:rPr>
        <w:t xml:space="preserve"> klas 1-3</w:t>
      </w:r>
      <w:r w:rsidRPr="00FD0678">
        <w:rPr>
          <w:rFonts w:cstheme="minorHAnsi"/>
        </w:rPr>
        <w:t xml:space="preserve"> spędzają przerwy w salach lekcyjnych lub na świeżym powietrzu pod opieką wychowawcy.</w:t>
      </w:r>
    </w:p>
    <w:p w:rsidR="00A32A62" w:rsidRPr="00FD0678" w:rsidRDefault="00A32A62" w:rsidP="00FD0678">
      <w:pPr>
        <w:pStyle w:val="Akapitzlist"/>
        <w:numPr>
          <w:ilvl w:val="0"/>
          <w:numId w:val="41"/>
        </w:numPr>
        <w:jc w:val="both"/>
        <w:rPr>
          <w:rFonts w:cstheme="minorHAnsi"/>
        </w:rPr>
      </w:pPr>
      <w:r w:rsidRPr="00FD0678">
        <w:rPr>
          <w:rFonts w:cstheme="minorHAnsi"/>
        </w:rPr>
        <w:t>U</w:t>
      </w:r>
      <w:r w:rsidR="001352C3" w:rsidRPr="00FD0678">
        <w:rPr>
          <w:rFonts w:cstheme="minorHAnsi"/>
        </w:rPr>
        <w:t>czniowie klas 4-8</w:t>
      </w:r>
      <w:r w:rsidRPr="00FD0678">
        <w:rPr>
          <w:rFonts w:cstheme="minorHAnsi"/>
        </w:rPr>
        <w:t>rozpoczynają zajęcia o godzinie 8.10. Przerwy spędzają na korytarzu lub na świeżym powietrzu pod opieką nauczyciela dyżurującego. Lekcje danego oddziału odbywają się</w:t>
      </w:r>
      <w:r w:rsidR="00C06A78" w:rsidRPr="00FD0678">
        <w:rPr>
          <w:rFonts w:cstheme="minorHAnsi"/>
        </w:rPr>
        <w:t xml:space="preserve"> (w miarę możliwości)</w:t>
      </w:r>
      <w:r w:rsidRPr="00FD0678">
        <w:rPr>
          <w:rFonts w:cstheme="minorHAnsi"/>
        </w:rPr>
        <w:t xml:space="preserve"> w jednej sali. </w:t>
      </w:r>
    </w:p>
    <w:p w:rsidR="002F1AF0" w:rsidRPr="00FD0678" w:rsidRDefault="002F1AF0" w:rsidP="00FD0678">
      <w:pPr>
        <w:pStyle w:val="Akapitzlist"/>
        <w:numPr>
          <w:ilvl w:val="0"/>
          <w:numId w:val="41"/>
        </w:numPr>
        <w:jc w:val="both"/>
        <w:rPr>
          <w:rFonts w:cstheme="minorHAnsi"/>
        </w:rPr>
      </w:pPr>
      <w:r w:rsidRPr="00FD0678">
        <w:rPr>
          <w:rFonts w:cstheme="minorHAnsi"/>
        </w:rPr>
        <w:t>Obowiązują ogólne zasady higieny: częste mycie rąk (po przyjściu do szkoły należy bezzwłocznie umyć ręce), ochrona podczas kichania i kaszlu oraz unikanie dotykania oczu, nosa i ust.</w:t>
      </w:r>
    </w:p>
    <w:p w:rsidR="002F1AF0" w:rsidRPr="00FD0678" w:rsidRDefault="002F1AF0" w:rsidP="00FD0678">
      <w:pPr>
        <w:pStyle w:val="Akapitzlist"/>
        <w:numPr>
          <w:ilvl w:val="0"/>
          <w:numId w:val="41"/>
        </w:numPr>
        <w:jc w:val="both"/>
        <w:rPr>
          <w:rFonts w:cstheme="minorHAnsi"/>
        </w:rPr>
      </w:pPr>
      <w:r w:rsidRPr="00FD0678">
        <w:rPr>
          <w:rFonts w:cstheme="minorHAnsi"/>
        </w:rPr>
        <w:t xml:space="preserve">Przedmioty i sprzęty znajdujące się w sali, których nie można skutecznie umyć, uprać lub dezynfekować, </w:t>
      </w:r>
      <w:r w:rsidR="00C06A78" w:rsidRPr="00FD0678">
        <w:rPr>
          <w:rFonts w:cstheme="minorHAnsi"/>
        </w:rPr>
        <w:t>zostają usunięte</w:t>
      </w:r>
      <w:r w:rsidRPr="00FD0678">
        <w:rPr>
          <w:rFonts w:cstheme="minorHAnsi"/>
        </w:rPr>
        <w:t xml:space="preserve">. Przybory do ćwiczeń (piłki, skakanki, obręcze itp.) wykorzystywane podczas zajęć </w:t>
      </w:r>
      <w:r w:rsidR="00C06A78" w:rsidRPr="00FD0678">
        <w:rPr>
          <w:rFonts w:cstheme="minorHAnsi"/>
        </w:rPr>
        <w:t>są czyszczone lub dezynfekowane</w:t>
      </w:r>
      <w:r w:rsidRPr="00FD0678">
        <w:rPr>
          <w:rFonts w:cstheme="minorHAnsi"/>
        </w:rPr>
        <w:t>.</w:t>
      </w:r>
    </w:p>
    <w:p w:rsidR="00B82D6C" w:rsidRPr="00FD0678" w:rsidRDefault="00B82D6C" w:rsidP="00FD0678">
      <w:pPr>
        <w:pStyle w:val="Akapitzlist"/>
        <w:numPr>
          <w:ilvl w:val="0"/>
          <w:numId w:val="41"/>
        </w:numPr>
        <w:jc w:val="both"/>
        <w:rPr>
          <w:rFonts w:cstheme="minorHAnsi"/>
        </w:rPr>
      </w:pPr>
      <w:r w:rsidRPr="00FD0678">
        <w:rPr>
          <w:rFonts w:cstheme="minorHAnsi"/>
        </w:rPr>
        <w:t xml:space="preserve">Wszystkie pomoce dydaktyczne, z których korzystają uczniowie, powinny zostać zabezpieczone a po każdym użyciu zdezynfekowane. Nauczyciel dezynfekuje pomoce dydaktyczne płynem do dezynfekcji powierzchni  w  rękawiczkach  jednorazowych. </w:t>
      </w:r>
    </w:p>
    <w:p w:rsidR="002F1AF0" w:rsidRPr="00FD0678" w:rsidRDefault="002F1AF0" w:rsidP="00FD0678">
      <w:pPr>
        <w:pStyle w:val="Akapitzlist"/>
        <w:numPr>
          <w:ilvl w:val="0"/>
          <w:numId w:val="41"/>
        </w:numPr>
        <w:jc w:val="both"/>
        <w:rPr>
          <w:rFonts w:cstheme="minorHAnsi"/>
        </w:rPr>
      </w:pPr>
      <w:r w:rsidRPr="00FD0678">
        <w:rPr>
          <w:rFonts w:cstheme="minorHAnsi"/>
        </w:rPr>
        <w:t>Uczeń posiada własne przybory i podręczniki, które w czasie zajęć mogą znajdować się na stoliku szkolnym ucznia, w tornistrze lub we własnej szafce. Uczniowie nie powinni wymieniać się przyborami szkolnymi między sobą.</w:t>
      </w:r>
    </w:p>
    <w:p w:rsidR="00B82D6C" w:rsidRPr="00FD0678" w:rsidRDefault="00B82D6C" w:rsidP="00FD0678">
      <w:pPr>
        <w:pStyle w:val="Akapitzlist"/>
        <w:numPr>
          <w:ilvl w:val="0"/>
          <w:numId w:val="41"/>
        </w:numPr>
        <w:jc w:val="both"/>
        <w:rPr>
          <w:rFonts w:cstheme="minorHAnsi"/>
        </w:rPr>
      </w:pPr>
      <w:r w:rsidRPr="00FD0678">
        <w:rPr>
          <w:rFonts w:cstheme="minorHAnsi"/>
        </w:rPr>
        <w:t xml:space="preserve">Uczeń nie powinien zabierać ze sobą do szkoły niepotrzebnych przedmiotów. Ograniczenie to nie dotyczy dzieci ze specjalnymi potrzebami edukacyjnymi, w szczególności </w:t>
      </w:r>
      <w:r w:rsidR="00984901" w:rsidRPr="00FD0678">
        <w:rPr>
          <w:rFonts w:cstheme="minorHAnsi"/>
        </w:rPr>
        <w:br/>
      </w:r>
      <w:r w:rsidRPr="00FD0678">
        <w:rPr>
          <w:rFonts w:cstheme="minorHAnsi"/>
        </w:rPr>
        <w:t xml:space="preserve">z niepełnosprawnościami. W takich przypadkach należy dopilnować, aby dzieci nie udostępniały swoich zabawek innym, natomiast opiekunowie dziecka powinni zadbać </w:t>
      </w:r>
      <w:r w:rsidR="00D60D67" w:rsidRPr="00FD0678">
        <w:rPr>
          <w:rFonts w:cstheme="minorHAnsi"/>
        </w:rPr>
        <w:br/>
      </w:r>
      <w:r w:rsidRPr="00FD0678">
        <w:rPr>
          <w:rFonts w:cstheme="minorHAnsi"/>
        </w:rPr>
        <w:t xml:space="preserve">o regularne czyszczenie (pranie lub dezynfekcję) zabawki, rzeczy. </w:t>
      </w:r>
    </w:p>
    <w:p w:rsidR="00F620B9" w:rsidRPr="00FD0678" w:rsidRDefault="00F620B9" w:rsidP="00FD0678">
      <w:pPr>
        <w:pStyle w:val="Akapitzlist"/>
        <w:numPr>
          <w:ilvl w:val="0"/>
          <w:numId w:val="41"/>
        </w:numPr>
        <w:jc w:val="both"/>
        <w:rPr>
          <w:rFonts w:cstheme="minorHAnsi"/>
        </w:rPr>
      </w:pPr>
      <w:r w:rsidRPr="00FD0678">
        <w:rPr>
          <w:rFonts w:cstheme="minorHAnsi"/>
        </w:rPr>
        <w:t xml:space="preserve">Zajęcia pozalekcyjne odbywają się według odrębnych regulaminów. </w:t>
      </w:r>
    </w:p>
    <w:p w:rsidR="00D206AF" w:rsidRPr="00FD0678" w:rsidRDefault="005978B2" w:rsidP="00FD0678">
      <w:pPr>
        <w:pStyle w:val="Akapitzlist"/>
        <w:numPr>
          <w:ilvl w:val="0"/>
          <w:numId w:val="41"/>
        </w:numPr>
        <w:jc w:val="both"/>
        <w:rPr>
          <w:rFonts w:cstheme="minorHAnsi"/>
        </w:rPr>
      </w:pPr>
      <w:r w:rsidRPr="00FD0678">
        <w:rPr>
          <w:rFonts w:cstheme="minorHAnsi"/>
        </w:rPr>
        <w:t xml:space="preserve">Dowozy odbywają się zgodnie </w:t>
      </w:r>
      <w:r w:rsidR="00AE2187" w:rsidRPr="00FD0678">
        <w:rPr>
          <w:rFonts w:cstheme="minorHAnsi"/>
        </w:rPr>
        <w:t>z przyjętym w szkole regulaminem. Podczas przebywania w autobusie uczniowie mają obowiązek zasłaniać usta i nos.</w:t>
      </w:r>
    </w:p>
    <w:p w:rsidR="00FD0678" w:rsidRDefault="00FD0678" w:rsidP="00FD0678">
      <w:pPr>
        <w:jc w:val="center"/>
        <w:rPr>
          <w:rFonts w:cstheme="minorHAnsi"/>
          <w:b/>
        </w:rPr>
      </w:pPr>
    </w:p>
    <w:p w:rsidR="001352C3" w:rsidRPr="00FD0678" w:rsidRDefault="001352C3" w:rsidP="00FD0678">
      <w:pPr>
        <w:jc w:val="center"/>
        <w:rPr>
          <w:rFonts w:cstheme="minorHAnsi"/>
          <w:b/>
        </w:rPr>
      </w:pPr>
      <w:r w:rsidRPr="00FD0678">
        <w:rPr>
          <w:rFonts w:cstheme="minorHAnsi"/>
          <w:b/>
        </w:rPr>
        <w:lastRenderedPageBreak/>
        <w:t>§ 3</w:t>
      </w:r>
    </w:p>
    <w:p w:rsidR="002F1AF0" w:rsidRPr="00FD0678" w:rsidRDefault="002F1AF0" w:rsidP="00FD0678">
      <w:pPr>
        <w:jc w:val="center"/>
        <w:rPr>
          <w:rFonts w:cstheme="minorHAnsi"/>
          <w:b/>
          <w:bCs/>
        </w:rPr>
      </w:pPr>
      <w:r w:rsidRPr="00FD0678">
        <w:rPr>
          <w:rFonts w:cstheme="minorHAnsi"/>
          <w:b/>
        </w:rPr>
        <w:t>Higiena, czyszczenie i dezynfekcja pomieszczeń i powierzchni</w:t>
      </w:r>
    </w:p>
    <w:p w:rsidR="002F1AF0" w:rsidRPr="00FD0678" w:rsidRDefault="002F1AF0" w:rsidP="00FD0678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FD0678">
        <w:rPr>
          <w:rFonts w:cstheme="minorHAnsi"/>
        </w:rPr>
        <w:t xml:space="preserve">Przy wejściu głównym </w:t>
      </w:r>
      <w:r w:rsidR="00D206AF" w:rsidRPr="00FD0678">
        <w:rPr>
          <w:rFonts w:cstheme="minorHAnsi"/>
        </w:rPr>
        <w:t>znajdują się</w:t>
      </w:r>
      <w:r w:rsidRPr="00FD0678">
        <w:rPr>
          <w:rFonts w:cstheme="minorHAnsi"/>
        </w:rPr>
        <w:t xml:space="preserve"> numery telefonów do właściwej miejscowo powiatowej stacji sanitarno-epidemiologicznej, oddziału zakaźnego szpitala i służb medycznych. </w:t>
      </w:r>
    </w:p>
    <w:p w:rsidR="002F1AF0" w:rsidRPr="00FD0678" w:rsidRDefault="00D206AF" w:rsidP="00FD0678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FD0678">
        <w:rPr>
          <w:rFonts w:cstheme="minorHAnsi"/>
          <w:lang w:bidi="pl-PL"/>
        </w:rPr>
        <w:t>W</w:t>
      </w:r>
      <w:r w:rsidR="002F1AF0" w:rsidRPr="00FD0678">
        <w:rPr>
          <w:rFonts w:cstheme="minorHAnsi"/>
          <w:lang w:bidi="pl-PL"/>
        </w:rPr>
        <w:t>szystkie osoby trzecie, w tym rodzice uczniów, wchodzące do szkoły</w:t>
      </w:r>
      <w:r w:rsidRPr="00FD0678">
        <w:rPr>
          <w:rFonts w:cstheme="minorHAnsi"/>
          <w:lang w:bidi="pl-PL"/>
        </w:rPr>
        <w:t>,</w:t>
      </w:r>
      <w:r w:rsidR="002F1AF0" w:rsidRPr="00FD0678">
        <w:rPr>
          <w:rFonts w:cstheme="minorHAnsi"/>
          <w:lang w:bidi="pl-PL"/>
        </w:rPr>
        <w:t xml:space="preserve"> </w:t>
      </w:r>
      <w:r w:rsidRPr="00FD0678">
        <w:rPr>
          <w:rFonts w:cstheme="minorHAnsi"/>
          <w:lang w:bidi="pl-PL"/>
        </w:rPr>
        <w:t xml:space="preserve">są zobowiązane </w:t>
      </w:r>
      <w:r w:rsidR="00D60D67" w:rsidRPr="00FD0678">
        <w:rPr>
          <w:rFonts w:cstheme="minorHAnsi"/>
          <w:lang w:bidi="pl-PL"/>
        </w:rPr>
        <w:br/>
      </w:r>
      <w:r w:rsidRPr="00FD0678">
        <w:rPr>
          <w:rFonts w:cstheme="minorHAnsi"/>
          <w:lang w:bidi="pl-PL"/>
        </w:rPr>
        <w:t xml:space="preserve">do </w:t>
      </w:r>
      <w:r w:rsidR="002F1AF0" w:rsidRPr="00FD0678">
        <w:rPr>
          <w:rFonts w:cstheme="minorHAnsi"/>
          <w:lang w:bidi="pl-PL"/>
        </w:rPr>
        <w:t>dezynfek</w:t>
      </w:r>
      <w:r w:rsidRPr="00FD0678">
        <w:rPr>
          <w:rFonts w:cstheme="minorHAnsi"/>
          <w:lang w:bidi="pl-PL"/>
        </w:rPr>
        <w:t>cji dłoni</w:t>
      </w:r>
      <w:r w:rsidR="002F1AF0" w:rsidRPr="00FD0678">
        <w:rPr>
          <w:rFonts w:cstheme="minorHAnsi"/>
          <w:lang w:bidi="pl-PL"/>
        </w:rPr>
        <w:t xml:space="preserve"> lub </w:t>
      </w:r>
      <w:r w:rsidRPr="00FD0678">
        <w:rPr>
          <w:rFonts w:cstheme="minorHAnsi"/>
          <w:lang w:bidi="pl-PL"/>
        </w:rPr>
        <w:t>zakładania rękawiczek ochronnych</w:t>
      </w:r>
      <w:r w:rsidR="002F1AF0" w:rsidRPr="00FD0678">
        <w:rPr>
          <w:rFonts w:cstheme="minorHAnsi"/>
          <w:lang w:bidi="pl-PL"/>
        </w:rPr>
        <w:t xml:space="preserve">, </w:t>
      </w:r>
      <w:r w:rsidRPr="00FD0678">
        <w:rPr>
          <w:rFonts w:cstheme="minorHAnsi"/>
          <w:lang w:bidi="pl-PL"/>
        </w:rPr>
        <w:t>zakrywania ust</w:t>
      </w:r>
      <w:r w:rsidR="002F1AF0" w:rsidRPr="00FD0678">
        <w:rPr>
          <w:rFonts w:cstheme="minorHAnsi"/>
          <w:lang w:bidi="pl-PL"/>
        </w:rPr>
        <w:t xml:space="preserve"> i nos</w:t>
      </w:r>
      <w:r w:rsidRPr="00FD0678">
        <w:rPr>
          <w:rFonts w:cstheme="minorHAnsi"/>
          <w:lang w:bidi="pl-PL"/>
        </w:rPr>
        <w:t>a oraz nie przekraczania</w:t>
      </w:r>
      <w:r w:rsidR="002F1AF0" w:rsidRPr="00FD0678">
        <w:rPr>
          <w:rFonts w:cstheme="minorHAnsi"/>
          <w:lang w:bidi="pl-PL"/>
        </w:rPr>
        <w:t xml:space="preserve"> obowiązujących stref przebywania.</w:t>
      </w:r>
    </w:p>
    <w:p w:rsidR="002F1AF0" w:rsidRPr="00FD0678" w:rsidRDefault="00D206AF" w:rsidP="00FD0678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FD0678">
        <w:rPr>
          <w:rFonts w:cstheme="minorHAnsi"/>
          <w:lang w:bidi="pl-PL"/>
        </w:rPr>
        <w:t>Uczniowie i nauczyciele zobowiązani są do</w:t>
      </w:r>
      <w:r w:rsidR="002F1AF0" w:rsidRPr="00FD0678">
        <w:rPr>
          <w:rFonts w:cstheme="minorHAnsi"/>
          <w:lang w:bidi="pl-PL"/>
        </w:rPr>
        <w:t xml:space="preserve"> re</w:t>
      </w:r>
      <w:r w:rsidRPr="00FD0678">
        <w:rPr>
          <w:rFonts w:cstheme="minorHAnsi"/>
          <w:lang w:bidi="pl-PL"/>
        </w:rPr>
        <w:t>gularnego mycia</w:t>
      </w:r>
      <w:r w:rsidR="002F1AF0" w:rsidRPr="00FD0678">
        <w:rPr>
          <w:rFonts w:cstheme="minorHAnsi"/>
          <w:lang w:bidi="pl-PL"/>
        </w:rPr>
        <w:t xml:space="preserve"> r</w:t>
      </w:r>
      <w:r w:rsidRPr="00FD0678">
        <w:rPr>
          <w:rFonts w:cstheme="minorHAnsi"/>
          <w:lang w:bidi="pl-PL"/>
        </w:rPr>
        <w:t>ąk</w:t>
      </w:r>
      <w:r w:rsidR="002F1AF0" w:rsidRPr="00FD0678">
        <w:rPr>
          <w:rFonts w:cstheme="minorHAnsi"/>
          <w:lang w:bidi="pl-PL"/>
        </w:rPr>
        <w:t xml:space="preserve"> wodą z mydłem, szczególnie po przyjściu do szkoły, przed jedzeniem, po powrocie ze świeżego powietrza </w:t>
      </w:r>
      <w:r w:rsidR="00D60D67" w:rsidRPr="00FD0678">
        <w:rPr>
          <w:rFonts w:cstheme="minorHAnsi"/>
          <w:lang w:bidi="pl-PL"/>
        </w:rPr>
        <w:br/>
      </w:r>
      <w:r w:rsidR="002F1AF0" w:rsidRPr="00FD0678">
        <w:rPr>
          <w:rFonts w:cstheme="minorHAnsi"/>
          <w:lang w:bidi="pl-PL"/>
        </w:rPr>
        <w:t>i po skorzystaniu z toalety.</w:t>
      </w:r>
      <w:r w:rsidRPr="00FD0678">
        <w:rPr>
          <w:rFonts w:cstheme="minorHAnsi"/>
          <w:lang w:bidi="pl-PL"/>
        </w:rPr>
        <w:t xml:space="preserve"> </w:t>
      </w:r>
    </w:p>
    <w:p w:rsidR="001352C3" w:rsidRPr="00FD0678" w:rsidRDefault="001352C3" w:rsidP="00FD0678">
      <w:pPr>
        <w:jc w:val="center"/>
        <w:rPr>
          <w:rFonts w:cstheme="minorHAnsi"/>
          <w:b/>
        </w:rPr>
      </w:pPr>
      <w:r w:rsidRPr="00FD0678">
        <w:rPr>
          <w:rFonts w:cstheme="minorHAnsi"/>
          <w:b/>
        </w:rPr>
        <w:t>§4</w:t>
      </w:r>
    </w:p>
    <w:p w:rsidR="00B82D6C" w:rsidRPr="00FD0678" w:rsidRDefault="001352C3" w:rsidP="00FD0678">
      <w:pPr>
        <w:jc w:val="center"/>
        <w:rPr>
          <w:rFonts w:cstheme="minorHAnsi"/>
          <w:b/>
        </w:rPr>
      </w:pPr>
      <w:r w:rsidRPr="00FD0678">
        <w:rPr>
          <w:rFonts w:cstheme="minorHAnsi"/>
          <w:b/>
        </w:rPr>
        <w:t>Szatnia</w:t>
      </w:r>
    </w:p>
    <w:p w:rsidR="00B82D6C" w:rsidRPr="00FD0678" w:rsidRDefault="00B82D6C" w:rsidP="00FD0678">
      <w:pPr>
        <w:pStyle w:val="Akapitzlist"/>
        <w:numPr>
          <w:ilvl w:val="0"/>
          <w:numId w:val="20"/>
        </w:numPr>
        <w:jc w:val="both"/>
        <w:rPr>
          <w:rFonts w:cstheme="minorHAnsi"/>
        </w:rPr>
      </w:pPr>
      <w:r w:rsidRPr="00FD0678">
        <w:rPr>
          <w:rFonts w:cstheme="minorHAnsi"/>
        </w:rPr>
        <w:t xml:space="preserve">Po przebraniu się uczniowie są zobowiązani niezwłocznie opuścić szatnię. </w:t>
      </w:r>
      <w:r w:rsidR="00D60D67" w:rsidRPr="00FD0678">
        <w:rPr>
          <w:rFonts w:cstheme="minorHAnsi"/>
        </w:rPr>
        <w:br/>
      </w:r>
      <w:r w:rsidRPr="00FD0678">
        <w:rPr>
          <w:rFonts w:cstheme="minorHAnsi"/>
        </w:rPr>
        <w:t>Po zakończonych zajęciach nauczyciele odprowadzają dzieci do szatni i nadzorują zachowanie dystansu. Przy wejściu do szatni znajduje się środek dezynfekujący.</w:t>
      </w:r>
    </w:p>
    <w:p w:rsidR="00B82D6C" w:rsidRPr="00FD0678" w:rsidRDefault="00B82D6C" w:rsidP="00FD0678">
      <w:pPr>
        <w:pStyle w:val="Akapitzlist"/>
        <w:numPr>
          <w:ilvl w:val="0"/>
          <w:numId w:val="20"/>
        </w:numPr>
        <w:jc w:val="both"/>
        <w:rPr>
          <w:rFonts w:cstheme="minorHAnsi"/>
        </w:rPr>
      </w:pPr>
      <w:r w:rsidRPr="00FD0678">
        <w:rPr>
          <w:rFonts w:cstheme="minorHAnsi"/>
        </w:rPr>
        <w:t>Wyznaczony pracownik oraz nauczyc</w:t>
      </w:r>
      <w:r w:rsidR="00595688" w:rsidRPr="00FD0678">
        <w:rPr>
          <w:rFonts w:cstheme="minorHAnsi"/>
        </w:rPr>
        <w:t>iel pełniący dyżur przy szatni</w:t>
      </w:r>
      <w:r w:rsidRPr="00FD0678">
        <w:rPr>
          <w:rFonts w:cstheme="minorHAnsi"/>
        </w:rPr>
        <w:t xml:space="preserve"> zobowiązani </w:t>
      </w:r>
      <w:r w:rsidR="00D60D67" w:rsidRPr="00FD0678">
        <w:rPr>
          <w:rFonts w:cstheme="minorHAnsi"/>
        </w:rPr>
        <w:br/>
      </w:r>
      <w:r w:rsidRPr="00FD0678">
        <w:rPr>
          <w:rFonts w:cstheme="minorHAnsi"/>
        </w:rPr>
        <w:t xml:space="preserve">są do koordynowania ruchem w szatni tak, aby ograniczyć gromadzenie się uczniów </w:t>
      </w:r>
      <w:r w:rsidR="00D60D67" w:rsidRPr="00FD0678">
        <w:rPr>
          <w:rFonts w:cstheme="minorHAnsi"/>
        </w:rPr>
        <w:br/>
      </w:r>
      <w:r w:rsidRPr="00FD0678">
        <w:rPr>
          <w:rFonts w:cstheme="minorHAnsi"/>
        </w:rPr>
        <w:t>i umożliwić zachowanie dystansu społecznego.</w:t>
      </w:r>
    </w:p>
    <w:p w:rsidR="00B82D6C" w:rsidRPr="00FD0678" w:rsidRDefault="00B82D6C" w:rsidP="00FD0678">
      <w:pPr>
        <w:pStyle w:val="Akapitzlist"/>
        <w:numPr>
          <w:ilvl w:val="0"/>
          <w:numId w:val="20"/>
        </w:numPr>
        <w:jc w:val="both"/>
        <w:rPr>
          <w:rFonts w:cstheme="minorHAnsi"/>
        </w:rPr>
      </w:pPr>
      <w:r w:rsidRPr="00FD0678">
        <w:rPr>
          <w:rFonts w:cstheme="minorHAnsi"/>
        </w:rPr>
        <w:t>Uczniowie zostawiają w szatni  okrycie wierzchnie i zabierają wszystkie potrzebne rzeczy, z których będą korzystać  w ciągu dnia.</w:t>
      </w:r>
    </w:p>
    <w:p w:rsidR="00B82D6C" w:rsidRPr="00FD0678" w:rsidRDefault="00B82D6C" w:rsidP="00FD0678">
      <w:pPr>
        <w:pStyle w:val="Akapitzlist"/>
        <w:numPr>
          <w:ilvl w:val="0"/>
          <w:numId w:val="20"/>
        </w:numPr>
        <w:jc w:val="both"/>
        <w:rPr>
          <w:rFonts w:cstheme="minorHAnsi"/>
        </w:rPr>
      </w:pPr>
      <w:r w:rsidRPr="00FD0678">
        <w:rPr>
          <w:rFonts w:cstheme="minorHAnsi"/>
        </w:rPr>
        <w:t>Po skorzystaniu uczniów z szatni zostaje ona zamknięta. Wejście do pomieszczeń umożliwione będzie  po skończeniu zajęć zgodnie z planem lekcji danej klasy lub wtedy, gdy uczniowie wychodzą na zewnątrz pod opieką nauczyciela.</w:t>
      </w:r>
    </w:p>
    <w:p w:rsidR="00B82D6C" w:rsidRPr="00FD0678" w:rsidRDefault="00B82D6C" w:rsidP="00FD0678">
      <w:pPr>
        <w:pStyle w:val="Akapitzlist"/>
        <w:numPr>
          <w:ilvl w:val="0"/>
          <w:numId w:val="20"/>
        </w:numPr>
        <w:jc w:val="both"/>
        <w:rPr>
          <w:rFonts w:cstheme="minorHAnsi"/>
        </w:rPr>
      </w:pPr>
      <w:r w:rsidRPr="00FD0678">
        <w:rPr>
          <w:rFonts w:cstheme="minorHAnsi"/>
        </w:rPr>
        <w:t xml:space="preserve">Wyznaczony pracownik dezynfekuje pomieszczenia  po każdej grupie osób korzystających z szatni (w czasie lekcji). Uzupełnia kartę monitorowania prac porządkowych </w:t>
      </w:r>
      <w:r w:rsidR="00D60D67" w:rsidRPr="00FD0678">
        <w:rPr>
          <w:rFonts w:cstheme="minorHAnsi"/>
        </w:rPr>
        <w:br/>
        <w:t>(</w:t>
      </w:r>
      <w:r w:rsidRPr="00FD0678">
        <w:rPr>
          <w:rFonts w:cstheme="minorHAnsi"/>
          <w:i/>
        </w:rPr>
        <w:t>Załącznik nr 2</w:t>
      </w:r>
      <w:r w:rsidRPr="00FD0678">
        <w:rPr>
          <w:rFonts w:cstheme="minorHAnsi"/>
        </w:rPr>
        <w:t>) zgodnie z instrukcją (</w:t>
      </w:r>
      <w:r w:rsidRPr="00FD0678">
        <w:rPr>
          <w:rFonts w:cstheme="minorHAnsi"/>
          <w:i/>
        </w:rPr>
        <w:t>Załącznik nr 3</w:t>
      </w:r>
      <w:r w:rsidRPr="00FD0678">
        <w:rPr>
          <w:rFonts w:cstheme="minorHAnsi"/>
        </w:rPr>
        <w:t>).</w:t>
      </w:r>
    </w:p>
    <w:p w:rsidR="00B82D6C" w:rsidRPr="00FD0678" w:rsidRDefault="00B82D6C" w:rsidP="00FD0678">
      <w:pPr>
        <w:pStyle w:val="Akapitzlist"/>
        <w:numPr>
          <w:ilvl w:val="0"/>
          <w:numId w:val="20"/>
        </w:numPr>
        <w:jc w:val="both"/>
        <w:rPr>
          <w:rFonts w:cstheme="minorHAnsi"/>
        </w:rPr>
      </w:pPr>
      <w:r w:rsidRPr="00FD0678">
        <w:rPr>
          <w:rFonts w:cstheme="minorHAnsi"/>
        </w:rPr>
        <w:t>W wyjątkowych przypadkach (np. zwolnienie ucznia z lekcji przed zakończeniem zajęć oddziału) wyznaczony pracownik umożliwia skorzystanie z szatni a następnie dezynfekuje powierzchnie, z  którymi uczeń miał kontakt.</w:t>
      </w:r>
    </w:p>
    <w:p w:rsidR="001352C3" w:rsidRPr="00FD0678" w:rsidRDefault="001352C3" w:rsidP="00FD0678">
      <w:pPr>
        <w:jc w:val="center"/>
        <w:rPr>
          <w:rFonts w:cstheme="minorHAnsi"/>
          <w:b/>
        </w:rPr>
      </w:pPr>
      <w:r w:rsidRPr="00FD0678">
        <w:rPr>
          <w:rFonts w:cstheme="minorHAnsi"/>
          <w:b/>
        </w:rPr>
        <w:t xml:space="preserve">§5 </w:t>
      </w:r>
    </w:p>
    <w:p w:rsidR="00B82D6C" w:rsidRPr="00FD0678" w:rsidRDefault="001352C3" w:rsidP="00FD0678">
      <w:pPr>
        <w:jc w:val="center"/>
        <w:rPr>
          <w:rFonts w:cstheme="minorHAnsi"/>
          <w:b/>
        </w:rPr>
      </w:pPr>
      <w:r w:rsidRPr="00FD0678">
        <w:rPr>
          <w:rFonts w:cstheme="minorHAnsi"/>
          <w:b/>
        </w:rPr>
        <w:t>Korytarze i toalety</w:t>
      </w:r>
    </w:p>
    <w:p w:rsidR="00B82D6C" w:rsidRPr="00FD0678" w:rsidRDefault="00B82D6C" w:rsidP="00FD0678">
      <w:pPr>
        <w:pStyle w:val="Akapitzlist"/>
        <w:numPr>
          <w:ilvl w:val="0"/>
          <w:numId w:val="21"/>
        </w:numPr>
        <w:jc w:val="both"/>
        <w:rPr>
          <w:rFonts w:cstheme="minorHAnsi"/>
        </w:rPr>
      </w:pPr>
      <w:r w:rsidRPr="00FD0678">
        <w:rPr>
          <w:rFonts w:cstheme="minorHAnsi"/>
        </w:rPr>
        <w:t>Nauczyciele dyżurujący na korytarzach zobowiązani są do przestrzegania zasad dystansu społecznego oraz koordynują ruchem uczniów, aby w miarę możliwości unikać gromadzenia się uczniów i  zapewnić bezpieczny odstęp między nimi.</w:t>
      </w:r>
    </w:p>
    <w:p w:rsidR="00B82D6C" w:rsidRPr="00FD0678" w:rsidRDefault="00B82D6C" w:rsidP="00FD0678">
      <w:pPr>
        <w:pStyle w:val="Akapitzlist"/>
        <w:numPr>
          <w:ilvl w:val="0"/>
          <w:numId w:val="21"/>
        </w:numPr>
        <w:jc w:val="both"/>
        <w:rPr>
          <w:rFonts w:cstheme="minorHAnsi"/>
        </w:rPr>
      </w:pPr>
      <w:r w:rsidRPr="00FD0678">
        <w:rPr>
          <w:rFonts w:cstheme="minorHAnsi"/>
        </w:rPr>
        <w:t>Należy wietrzyć  korytarze co najmniej raz na godzinę.</w:t>
      </w:r>
    </w:p>
    <w:p w:rsidR="00D60D67" w:rsidRPr="00FD0678" w:rsidRDefault="00761307" w:rsidP="00FD0678">
      <w:pPr>
        <w:pStyle w:val="Akapitzlist"/>
        <w:numPr>
          <w:ilvl w:val="0"/>
          <w:numId w:val="21"/>
        </w:numPr>
        <w:jc w:val="both"/>
        <w:rPr>
          <w:rFonts w:cstheme="minorHAnsi"/>
        </w:rPr>
      </w:pPr>
      <w:r w:rsidRPr="00FD0678">
        <w:rPr>
          <w:rFonts w:cstheme="minorHAnsi"/>
        </w:rPr>
        <w:t xml:space="preserve">Wyznaczony pracownik po każdej przerwie dezynfekuje toalety i inne powierzchnie, z których korzystali uczniowie. Odnotowuje ten fakt w „karcie monitorowania prac porządkowych” </w:t>
      </w:r>
      <w:r w:rsidR="00595688" w:rsidRPr="00FD0678">
        <w:rPr>
          <w:rFonts w:cstheme="minorHAnsi"/>
        </w:rPr>
        <w:t>(</w:t>
      </w:r>
      <w:r w:rsidRPr="00FD0678">
        <w:rPr>
          <w:rFonts w:cstheme="minorHAnsi"/>
        </w:rPr>
        <w:t>Załącznik 2).</w:t>
      </w:r>
    </w:p>
    <w:p w:rsidR="00FD0678" w:rsidRDefault="00D60D67" w:rsidP="00FD0678">
      <w:pPr>
        <w:pStyle w:val="Akapitzlist"/>
        <w:ind w:left="360"/>
        <w:jc w:val="center"/>
        <w:rPr>
          <w:rFonts w:cstheme="minorHAnsi"/>
          <w:b/>
        </w:rPr>
      </w:pPr>
      <w:r w:rsidRPr="00FD0678">
        <w:rPr>
          <w:rFonts w:cstheme="minorHAnsi"/>
        </w:rPr>
        <w:br/>
      </w:r>
    </w:p>
    <w:p w:rsidR="001352C3" w:rsidRPr="00FD0678" w:rsidRDefault="001352C3" w:rsidP="00FD0678">
      <w:pPr>
        <w:pStyle w:val="Akapitzlist"/>
        <w:ind w:left="360"/>
        <w:jc w:val="center"/>
        <w:rPr>
          <w:rFonts w:cstheme="minorHAnsi"/>
          <w:b/>
        </w:rPr>
      </w:pPr>
      <w:r w:rsidRPr="00FD0678">
        <w:rPr>
          <w:rFonts w:cstheme="minorHAnsi"/>
          <w:b/>
        </w:rPr>
        <w:lastRenderedPageBreak/>
        <w:t xml:space="preserve">§6 </w:t>
      </w:r>
    </w:p>
    <w:p w:rsidR="00761307" w:rsidRPr="00FD0678" w:rsidRDefault="001352C3" w:rsidP="00FD0678">
      <w:pPr>
        <w:pStyle w:val="Akapitzlist"/>
        <w:ind w:left="360"/>
        <w:jc w:val="center"/>
        <w:rPr>
          <w:rFonts w:cstheme="minorHAnsi"/>
        </w:rPr>
      </w:pPr>
      <w:r w:rsidRPr="00FD0678">
        <w:rPr>
          <w:rFonts w:cstheme="minorHAnsi"/>
          <w:b/>
        </w:rPr>
        <w:t>Sale lekcyjne</w:t>
      </w:r>
    </w:p>
    <w:p w:rsidR="00761307" w:rsidRPr="00FD0678" w:rsidRDefault="00761307" w:rsidP="00FD0678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Zobowiązuje się </w:t>
      </w:r>
      <w:r w:rsidR="00595688" w:rsidRPr="00FD0678">
        <w:rPr>
          <w:rFonts w:eastAsia="Times New Roman" w:cstheme="minorHAnsi"/>
          <w:color w:val="000000"/>
        </w:rPr>
        <w:t xml:space="preserve">nauczycieli do zabezpieczenia / </w:t>
      </w:r>
      <w:r w:rsidRPr="00FD0678">
        <w:rPr>
          <w:rFonts w:eastAsia="Times New Roman" w:cstheme="minorHAnsi"/>
          <w:color w:val="000000"/>
        </w:rPr>
        <w:t>schowania zbędnych przedmiotów                     w celu ułatwienia pracownikom obsługi dezynfekcji.</w:t>
      </w:r>
    </w:p>
    <w:p w:rsidR="00761307" w:rsidRPr="00FD0678" w:rsidRDefault="00761307" w:rsidP="00FD0678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Wszystkie pomoce dydaktyczne, z których korzystają uczniowie, powinny zostać zabezpieczone a po każdym użyciu zdezynfekowane. Nauczyciel dezynfekuje pomoce dydaktyczne płynem do dezynfekcji powierzchni  w  rękawiczkach  jednorazowych. </w:t>
      </w:r>
    </w:p>
    <w:p w:rsidR="00761307" w:rsidRPr="00FD0678" w:rsidRDefault="00761307" w:rsidP="00FD0678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Uczeń posiada własne przybory i podręczniki,  które w czasie zajęć mogą znajdować się na stoliku szkolnym ucznia lub w teczce/torbie/tornistrze ucznia.</w:t>
      </w:r>
    </w:p>
    <w:p w:rsidR="00761307" w:rsidRPr="00FD0678" w:rsidRDefault="00761307" w:rsidP="00FD0678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Uczniowie nie powinni wymieniać się przyborami szkolnymi między sobą.</w:t>
      </w:r>
    </w:p>
    <w:p w:rsidR="00761307" w:rsidRPr="00FD0678" w:rsidRDefault="00761307" w:rsidP="00FD0678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Nauczyciel  wietrzy salę, w której prowadził lekcję w czasie przerwy, a w razie potrzeby</w:t>
      </w:r>
      <w:r w:rsidR="001323C8" w:rsidRPr="00FD0678">
        <w:rPr>
          <w:rFonts w:eastAsia="Times New Roman" w:cstheme="minorHAnsi"/>
          <w:color w:val="000000"/>
        </w:rPr>
        <w:t xml:space="preserve"> </w:t>
      </w:r>
      <w:r w:rsidRPr="00FD0678">
        <w:rPr>
          <w:rFonts w:eastAsia="Times New Roman" w:cstheme="minorHAnsi"/>
          <w:color w:val="000000"/>
        </w:rPr>
        <w:t>także w czasie zajęć.</w:t>
      </w:r>
    </w:p>
    <w:p w:rsidR="00036C56" w:rsidRPr="00FD0678" w:rsidRDefault="001352C3" w:rsidP="00FD0678">
      <w:pPr>
        <w:jc w:val="center"/>
        <w:rPr>
          <w:rFonts w:cstheme="minorHAnsi"/>
          <w:b/>
        </w:rPr>
      </w:pPr>
      <w:r w:rsidRPr="00FD0678">
        <w:rPr>
          <w:rFonts w:cstheme="minorHAnsi"/>
          <w:b/>
        </w:rPr>
        <w:t xml:space="preserve">§7 </w:t>
      </w:r>
    </w:p>
    <w:p w:rsidR="00453FBD" w:rsidRPr="00FD0678" w:rsidRDefault="00761307" w:rsidP="00FD0678">
      <w:pPr>
        <w:jc w:val="center"/>
        <w:rPr>
          <w:rFonts w:cstheme="minorHAnsi"/>
          <w:b/>
        </w:rPr>
      </w:pPr>
      <w:r w:rsidRPr="00FD0678">
        <w:rPr>
          <w:rFonts w:cstheme="minorHAnsi"/>
          <w:b/>
        </w:rPr>
        <w:t>Kuchnia/stołówka</w:t>
      </w:r>
    </w:p>
    <w:p w:rsidR="00EF4227" w:rsidRPr="00FD0678" w:rsidRDefault="00EF4227" w:rsidP="00FD0678">
      <w:pPr>
        <w:pStyle w:val="Akapitzlist"/>
        <w:numPr>
          <w:ilvl w:val="0"/>
          <w:numId w:val="14"/>
        </w:numPr>
        <w:jc w:val="both"/>
        <w:rPr>
          <w:rFonts w:cstheme="minorHAnsi"/>
        </w:rPr>
      </w:pPr>
      <w:r w:rsidRPr="00FD0678">
        <w:rPr>
          <w:rFonts w:cstheme="minorHAnsi"/>
        </w:rPr>
        <w:t>Odległość między stanowiskami pracy na stołówce szkolnej powinna wynosić co najmniej 1,5 m.</w:t>
      </w:r>
    </w:p>
    <w:p w:rsidR="00EF4227" w:rsidRPr="00FD0678" w:rsidRDefault="00EF4227" w:rsidP="00FD0678">
      <w:pPr>
        <w:pStyle w:val="Akapitzlist"/>
        <w:numPr>
          <w:ilvl w:val="0"/>
          <w:numId w:val="14"/>
        </w:numPr>
        <w:jc w:val="both"/>
        <w:rPr>
          <w:rFonts w:cstheme="minorHAnsi"/>
        </w:rPr>
      </w:pPr>
      <w:r w:rsidRPr="00FD0678">
        <w:rPr>
          <w:rFonts w:cstheme="minorHAnsi"/>
        </w:rPr>
        <w:t>Jeżeli zachowanie warunku, o którym mowa w ust. 2 jest niemożliwe, wówczas pracodawca zapewnia środki ochrony osobistej, w postaci masek, przyłbic, rękawic ochronnych, fartuchów.</w:t>
      </w:r>
    </w:p>
    <w:p w:rsidR="00761307" w:rsidRPr="00FD0678" w:rsidRDefault="00761307" w:rsidP="00FD0678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Szczególną uwagę zwraca się na utrzymanie wysokiej higieny, mycia i dezynfekcji stanowisk pracy, opakowań produktów, sprzętu kuchennego, naczyń stołowych oraz sztućców. (</w:t>
      </w:r>
      <w:r w:rsidRPr="00FD0678">
        <w:rPr>
          <w:rFonts w:eastAsia="Times New Roman" w:cstheme="minorHAnsi"/>
          <w:i/>
          <w:color w:val="000000"/>
        </w:rPr>
        <w:t>Załącznik nr 4)</w:t>
      </w:r>
    </w:p>
    <w:p w:rsidR="00EF4227" w:rsidRPr="00FD0678" w:rsidRDefault="00EF4227" w:rsidP="00FD0678">
      <w:pPr>
        <w:pStyle w:val="Akapitzlist"/>
        <w:numPr>
          <w:ilvl w:val="0"/>
          <w:numId w:val="14"/>
        </w:numPr>
        <w:jc w:val="both"/>
        <w:rPr>
          <w:rFonts w:cstheme="minorHAnsi"/>
        </w:rPr>
      </w:pPr>
      <w:r w:rsidRPr="00FD0678">
        <w:rPr>
          <w:rFonts w:cstheme="minorHAnsi"/>
        </w:rPr>
        <w:t>Posiłki wydawane są z zachowaniem zasady ograniczenia liczby uczniów przebywających jednocześnie na stołówce oraz zasad ograniczenia możliwości ewentualnego rozprzestr</w:t>
      </w:r>
      <w:r w:rsidR="00781C6A" w:rsidRPr="00FD0678">
        <w:rPr>
          <w:rFonts w:cstheme="minorHAnsi"/>
        </w:rPr>
        <w:t xml:space="preserve">zeniania się wirusa. W tym celu </w:t>
      </w:r>
      <w:r w:rsidRPr="00FD0678">
        <w:rPr>
          <w:rFonts w:cstheme="minorHAnsi"/>
        </w:rPr>
        <w:t>stosuje się zmianowe wydawanie posiłków według następującego harmonogramu:</w:t>
      </w:r>
    </w:p>
    <w:p w:rsidR="00737934" w:rsidRPr="00FD0678" w:rsidRDefault="00737934" w:rsidP="00FD0678">
      <w:pPr>
        <w:pStyle w:val="Akapitzlist"/>
        <w:ind w:left="360"/>
        <w:jc w:val="both"/>
        <w:rPr>
          <w:rFonts w:cstheme="minorHAnsi"/>
        </w:rPr>
      </w:pPr>
      <w:r w:rsidRPr="00FD0678">
        <w:rPr>
          <w:rFonts w:cstheme="minorHAnsi"/>
        </w:rPr>
        <w:t>•</w:t>
      </w:r>
      <w:r w:rsidRPr="00FD0678">
        <w:rPr>
          <w:rFonts w:cstheme="minorHAnsi"/>
        </w:rPr>
        <w:tab/>
      </w:r>
      <w:r w:rsidR="0084401C" w:rsidRPr="00FD0678">
        <w:rPr>
          <w:rFonts w:cstheme="minorHAnsi"/>
        </w:rPr>
        <w:t xml:space="preserve">10.30 – 10.45 – klasy 2 i </w:t>
      </w:r>
      <w:r w:rsidRPr="00FD0678">
        <w:rPr>
          <w:rFonts w:cstheme="minorHAnsi"/>
        </w:rPr>
        <w:t>3</w:t>
      </w:r>
    </w:p>
    <w:p w:rsidR="00737934" w:rsidRPr="00FD0678" w:rsidRDefault="0084401C" w:rsidP="00FD0678">
      <w:pPr>
        <w:pStyle w:val="Akapitzlist"/>
        <w:ind w:left="360"/>
        <w:jc w:val="both"/>
        <w:rPr>
          <w:rFonts w:cstheme="minorHAnsi"/>
        </w:rPr>
      </w:pPr>
      <w:r w:rsidRPr="00FD0678">
        <w:rPr>
          <w:rFonts w:cstheme="minorHAnsi"/>
        </w:rPr>
        <w:t>•</w:t>
      </w:r>
      <w:r w:rsidRPr="00FD0678">
        <w:rPr>
          <w:rFonts w:cstheme="minorHAnsi"/>
        </w:rPr>
        <w:tab/>
        <w:t>10.45 – 11.00 – klasy 4 i 5</w:t>
      </w:r>
      <w:r w:rsidR="00737934" w:rsidRPr="00FD0678">
        <w:rPr>
          <w:rFonts w:cstheme="minorHAnsi"/>
        </w:rPr>
        <w:t xml:space="preserve"> </w:t>
      </w:r>
    </w:p>
    <w:p w:rsidR="00737934" w:rsidRPr="00FD0678" w:rsidRDefault="0084401C" w:rsidP="00FD0678">
      <w:pPr>
        <w:pStyle w:val="Akapitzlist"/>
        <w:ind w:left="360"/>
        <w:jc w:val="both"/>
        <w:rPr>
          <w:rFonts w:cstheme="minorHAnsi"/>
        </w:rPr>
      </w:pPr>
      <w:r w:rsidRPr="00FD0678">
        <w:rPr>
          <w:rFonts w:cstheme="minorHAnsi"/>
        </w:rPr>
        <w:t>•</w:t>
      </w:r>
      <w:r w:rsidRPr="00FD0678">
        <w:rPr>
          <w:rFonts w:cstheme="minorHAnsi"/>
        </w:rPr>
        <w:tab/>
        <w:t>11.00 – 11.30</w:t>
      </w:r>
      <w:r w:rsidR="00737934" w:rsidRPr="00FD0678">
        <w:rPr>
          <w:rFonts w:cstheme="minorHAnsi"/>
        </w:rPr>
        <w:t xml:space="preserve"> – </w:t>
      </w:r>
      <w:r w:rsidRPr="00FD0678">
        <w:rPr>
          <w:rFonts w:cstheme="minorHAnsi"/>
        </w:rPr>
        <w:t>3-</w:t>
      </w:r>
      <w:r w:rsidR="00737934" w:rsidRPr="00FD0678">
        <w:rPr>
          <w:rFonts w:cstheme="minorHAnsi"/>
        </w:rPr>
        <w:t>latki</w:t>
      </w:r>
    </w:p>
    <w:p w:rsidR="00737934" w:rsidRPr="00FD0678" w:rsidRDefault="0084401C" w:rsidP="00FD0678">
      <w:pPr>
        <w:pStyle w:val="Akapitzlist"/>
        <w:ind w:left="360"/>
        <w:jc w:val="both"/>
        <w:rPr>
          <w:rFonts w:cstheme="minorHAnsi"/>
        </w:rPr>
      </w:pPr>
      <w:r w:rsidRPr="00FD0678">
        <w:rPr>
          <w:rFonts w:cstheme="minorHAnsi"/>
        </w:rPr>
        <w:t>•</w:t>
      </w:r>
      <w:r w:rsidRPr="00FD0678">
        <w:rPr>
          <w:rFonts w:cstheme="minorHAnsi"/>
        </w:rPr>
        <w:tab/>
        <w:t>11.30 – 11.45 – klasa 1</w:t>
      </w:r>
    </w:p>
    <w:p w:rsidR="0084401C" w:rsidRPr="00FD0678" w:rsidRDefault="0084401C" w:rsidP="00FD0678">
      <w:pPr>
        <w:pStyle w:val="Akapitzlist"/>
        <w:numPr>
          <w:ilvl w:val="0"/>
          <w:numId w:val="25"/>
        </w:numPr>
        <w:jc w:val="both"/>
        <w:rPr>
          <w:rFonts w:cstheme="minorHAnsi"/>
        </w:rPr>
      </w:pPr>
      <w:r w:rsidRPr="00FD0678">
        <w:rPr>
          <w:rFonts w:cstheme="minorHAnsi"/>
        </w:rPr>
        <w:t>11.45-12.00- klasy 6,7,8</w:t>
      </w:r>
    </w:p>
    <w:p w:rsidR="0084401C" w:rsidRPr="00FD0678" w:rsidRDefault="0084401C" w:rsidP="00FD0678">
      <w:pPr>
        <w:pStyle w:val="Akapitzlist"/>
        <w:numPr>
          <w:ilvl w:val="0"/>
          <w:numId w:val="25"/>
        </w:numPr>
        <w:jc w:val="both"/>
        <w:rPr>
          <w:rFonts w:cstheme="minorHAnsi"/>
        </w:rPr>
      </w:pPr>
      <w:r w:rsidRPr="00FD0678">
        <w:rPr>
          <w:rFonts w:cstheme="minorHAnsi"/>
        </w:rPr>
        <w:t>12.00-12.20 – 4-latki</w:t>
      </w:r>
    </w:p>
    <w:p w:rsidR="0084401C" w:rsidRPr="00FD0678" w:rsidRDefault="0084401C" w:rsidP="00FD0678">
      <w:pPr>
        <w:pStyle w:val="Akapitzlist"/>
        <w:numPr>
          <w:ilvl w:val="0"/>
          <w:numId w:val="25"/>
        </w:numPr>
        <w:jc w:val="both"/>
        <w:rPr>
          <w:rFonts w:cstheme="minorHAnsi"/>
        </w:rPr>
      </w:pPr>
      <w:r w:rsidRPr="00FD0678">
        <w:rPr>
          <w:rFonts w:cstheme="minorHAnsi"/>
        </w:rPr>
        <w:t>12.20-12.40- 5 i 6-latki</w:t>
      </w:r>
    </w:p>
    <w:p w:rsidR="00737934" w:rsidRPr="00FD0678" w:rsidRDefault="0084401C" w:rsidP="00FD0678">
      <w:pPr>
        <w:pStyle w:val="Akapitzlist"/>
        <w:numPr>
          <w:ilvl w:val="0"/>
          <w:numId w:val="14"/>
        </w:numPr>
        <w:jc w:val="both"/>
        <w:rPr>
          <w:rFonts w:cstheme="minorHAnsi"/>
        </w:rPr>
      </w:pPr>
      <w:r w:rsidRPr="00FD0678">
        <w:rPr>
          <w:rFonts w:cstheme="minorHAnsi"/>
        </w:rPr>
        <w:t>Osoby odpowiedzialne</w:t>
      </w:r>
      <w:r w:rsidR="00737934" w:rsidRPr="00FD0678">
        <w:rPr>
          <w:rFonts w:cstheme="minorHAnsi"/>
        </w:rPr>
        <w:t xml:space="preserve"> za podaw</w:t>
      </w:r>
      <w:r w:rsidRPr="00FD0678">
        <w:rPr>
          <w:rFonts w:cstheme="minorHAnsi"/>
        </w:rPr>
        <w:t xml:space="preserve">anie uczniom posiłków obowiązane są </w:t>
      </w:r>
      <w:r w:rsidR="00737934" w:rsidRPr="00FD0678">
        <w:rPr>
          <w:rFonts w:cstheme="minorHAnsi"/>
        </w:rPr>
        <w:t xml:space="preserve"> </w:t>
      </w:r>
      <w:r w:rsidR="00984901" w:rsidRPr="00FD0678">
        <w:rPr>
          <w:rFonts w:cstheme="minorHAnsi"/>
        </w:rPr>
        <w:br/>
      </w:r>
      <w:r w:rsidR="00737934" w:rsidRPr="00FD0678">
        <w:rPr>
          <w:rFonts w:cstheme="minorHAnsi"/>
        </w:rPr>
        <w:t>do przeprowadzenia uprzedniej dezynfekcji powierzchni, na której spożywany jest posiłe</w:t>
      </w:r>
      <w:r w:rsidR="001A39C9" w:rsidRPr="00FD0678">
        <w:rPr>
          <w:rFonts w:cstheme="minorHAnsi"/>
        </w:rPr>
        <w:t>k,</w:t>
      </w:r>
      <w:r w:rsidR="001A39C9" w:rsidRPr="00FD0678">
        <w:rPr>
          <w:rFonts w:cstheme="minorHAnsi"/>
        </w:rPr>
        <w:br/>
      </w:r>
      <w:r w:rsidR="00737934" w:rsidRPr="00FD0678">
        <w:rPr>
          <w:rFonts w:cstheme="minorHAnsi"/>
        </w:rPr>
        <w:t>a także sprzętów służących dzieciom do jego spożycia.</w:t>
      </w:r>
    </w:p>
    <w:p w:rsidR="00EF4227" w:rsidRPr="00FD0678" w:rsidRDefault="00EF4227" w:rsidP="00FD0678">
      <w:pPr>
        <w:pStyle w:val="Akapitzlist"/>
        <w:numPr>
          <w:ilvl w:val="0"/>
          <w:numId w:val="14"/>
        </w:numPr>
        <w:jc w:val="both"/>
        <w:rPr>
          <w:rFonts w:cstheme="minorHAnsi"/>
        </w:rPr>
      </w:pPr>
      <w:r w:rsidRPr="00FD0678">
        <w:rPr>
          <w:rFonts w:cstheme="minorHAnsi"/>
        </w:rPr>
        <w:t>Po każdym posiłku blaty, stoły i poręcze krzeseł są dezynfekowane przez personel sprzątający.</w:t>
      </w:r>
    </w:p>
    <w:p w:rsidR="00EF4227" w:rsidRPr="00FD0678" w:rsidRDefault="00EF4227" w:rsidP="00FD0678">
      <w:pPr>
        <w:pStyle w:val="Akapitzlist"/>
        <w:numPr>
          <w:ilvl w:val="0"/>
          <w:numId w:val="14"/>
        </w:numPr>
        <w:jc w:val="both"/>
        <w:rPr>
          <w:rFonts w:cstheme="minorHAnsi"/>
        </w:rPr>
      </w:pPr>
      <w:r w:rsidRPr="00FD0678">
        <w:rPr>
          <w:rFonts w:cstheme="minorHAnsi"/>
        </w:rPr>
        <w:t>Wielorazowe naczynia i sztućce należy myć w zmywarce z dodatkiem detergentu, w temperaturze min. 60°C lub je wyparzać.</w:t>
      </w:r>
    </w:p>
    <w:p w:rsidR="0084401C" w:rsidRPr="00FD0678" w:rsidRDefault="0084401C" w:rsidP="00FD0678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Obowiązuje monitorowanie prac porządkowych – </w:t>
      </w:r>
      <w:r w:rsidRPr="00FD0678">
        <w:rPr>
          <w:rFonts w:eastAsia="Times New Roman" w:cstheme="minorHAnsi"/>
          <w:i/>
          <w:color w:val="000000"/>
        </w:rPr>
        <w:t>Załącznik nr 2 i Załącznik nr 3</w:t>
      </w:r>
    </w:p>
    <w:p w:rsidR="00984901" w:rsidRPr="00FD0678" w:rsidRDefault="00EF4227" w:rsidP="00FD0678">
      <w:pPr>
        <w:pStyle w:val="Akapitzlist"/>
        <w:numPr>
          <w:ilvl w:val="0"/>
          <w:numId w:val="14"/>
        </w:numPr>
        <w:jc w:val="both"/>
        <w:rPr>
          <w:rFonts w:cstheme="minorHAnsi"/>
        </w:rPr>
      </w:pPr>
      <w:r w:rsidRPr="00FD0678">
        <w:rPr>
          <w:rFonts w:cstheme="minorHAnsi"/>
        </w:rPr>
        <w:t>Na stołówce nie obowiązuje samoobsługa.</w:t>
      </w:r>
    </w:p>
    <w:p w:rsidR="00036C56" w:rsidRPr="00FD0678" w:rsidRDefault="00036C56" w:rsidP="00FD0678">
      <w:pPr>
        <w:pStyle w:val="Nagwek3"/>
        <w:jc w:val="center"/>
        <w:rPr>
          <w:rFonts w:asciiTheme="minorHAnsi" w:eastAsia="Times New Roman" w:hAnsiTheme="minorHAnsi" w:cstheme="minorHAnsi"/>
          <w:color w:val="000000"/>
        </w:rPr>
      </w:pPr>
      <w:r w:rsidRPr="00FD0678">
        <w:rPr>
          <w:rFonts w:asciiTheme="minorHAnsi" w:eastAsia="Times New Roman" w:hAnsiTheme="minorHAnsi" w:cstheme="minorHAnsi"/>
          <w:color w:val="000000"/>
        </w:rPr>
        <w:lastRenderedPageBreak/>
        <w:t>§8</w:t>
      </w:r>
    </w:p>
    <w:p w:rsidR="0084401C" w:rsidRPr="00FD0678" w:rsidRDefault="0084401C" w:rsidP="00FD0678">
      <w:pPr>
        <w:pStyle w:val="Nagwek3"/>
        <w:jc w:val="center"/>
        <w:rPr>
          <w:rFonts w:asciiTheme="minorHAnsi" w:eastAsia="Times New Roman" w:hAnsiTheme="minorHAnsi" w:cstheme="minorHAnsi"/>
          <w:color w:val="000000"/>
        </w:rPr>
      </w:pPr>
      <w:r w:rsidRPr="00FD0678">
        <w:rPr>
          <w:rFonts w:asciiTheme="minorHAnsi" w:eastAsia="Times New Roman" w:hAnsiTheme="minorHAnsi" w:cstheme="minorHAnsi"/>
          <w:color w:val="000000"/>
        </w:rPr>
        <w:t>Zajęcia sportowe/ sala gimnastyczna</w:t>
      </w:r>
    </w:p>
    <w:p w:rsidR="0084401C" w:rsidRPr="00FD0678" w:rsidRDefault="0084401C" w:rsidP="00FD0678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Przedmioty i sprzęty znajdujące się w sali, których nie można skutecznie umyć, uprać lub dezynfekować, należy usunąć lub uniemożliwić do nich dostęp. Przybory do ćwiczeń (piłki, skakanki, obręcze itp.) wykorzystywane podczas zajęć należy czyścić lub dezynfekować.  </w:t>
      </w:r>
      <w:r w:rsidRPr="00FD0678">
        <w:rPr>
          <w:rFonts w:eastAsia="Times New Roman" w:cstheme="minorHAnsi"/>
          <w:i/>
          <w:color w:val="000000"/>
        </w:rPr>
        <w:t>(Załącznik nr  5)</w:t>
      </w:r>
      <w:r w:rsidR="001323C8" w:rsidRPr="00FD0678">
        <w:rPr>
          <w:rFonts w:eastAsia="Times New Roman" w:cstheme="minorHAnsi"/>
          <w:i/>
          <w:color w:val="000000"/>
        </w:rPr>
        <w:t>.</w:t>
      </w:r>
    </w:p>
    <w:p w:rsidR="0084401C" w:rsidRPr="00FD0678" w:rsidRDefault="0084401C" w:rsidP="00FD0678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W sali gimnastycznej używany sprzęt sportowy oraz podłoga powinny zostać umyte detergentem lub zdezynfekowane po każdym dniu zajęć. </w:t>
      </w:r>
    </w:p>
    <w:p w:rsidR="0084401C" w:rsidRPr="00FD0678" w:rsidRDefault="0084401C" w:rsidP="00FD0678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Należy wietrzyć salę gimnastyczną, części wspólne (korytarze) co najmniej raz na godzinę, w czasie przerwy, a w razie potrzeby także w czasie zajęć.</w:t>
      </w:r>
    </w:p>
    <w:p w:rsidR="0084401C" w:rsidRPr="00FD0678" w:rsidRDefault="0084401C" w:rsidP="00FD0678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Zajęcia wychowania fizycznego powinny odbywać się na boisku szkolnym oraz na świeży</w:t>
      </w:r>
      <w:r w:rsidR="001323C8" w:rsidRPr="00FD0678">
        <w:rPr>
          <w:rFonts w:eastAsia="Times New Roman" w:cstheme="minorHAnsi"/>
          <w:color w:val="000000"/>
        </w:rPr>
        <w:t>m powietrzu na terenie szkoły (</w:t>
      </w:r>
      <w:r w:rsidRPr="00FD0678">
        <w:rPr>
          <w:rFonts w:eastAsia="Times New Roman" w:cstheme="minorHAnsi"/>
          <w:color w:val="000000"/>
        </w:rPr>
        <w:t>w miarę możliwości).</w:t>
      </w:r>
    </w:p>
    <w:p w:rsidR="0084401C" w:rsidRPr="00FD0678" w:rsidRDefault="0084401C" w:rsidP="00FD0678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Podczas realizacji zajęć, w tym zajęć wychowania fizycznego i sportowych, w których nie można zachować dystansu, należy ograniczyć ćwiczenia i gry kontaktowe.</w:t>
      </w:r>
    </w:p>
    <w:p w:rsidR="0084401C" w:rsidRPr="00FD0678" w:rsidRDefault="0084401C" w:rsidP="00FD0678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 Nauczyciel wychowania fizycznego dba o bezpieczeństwo uczniów w czasie korzystania z szatni przy sali gimnastycznej. Uczniowie korzystają z niej rotacyjnie aby ograniczyć nadmierne skupiska uczniów.</w:t>
      </w:r>
    </w:p>
    <w:p w:rsidR="00036C56" w:rsidRPr="00FD0678" w:rsidRDefault="00036C56" w:rsidP="00FD0678">
      <w:pPr>
        <w:pStyle w:val="Nagwek3"/>
        <w:jc w:val="center"/>
        <w:rPr>
          <w:rFonts w:asciiTheme="minorHAnsi" w:eastAsia="Times New Roman" w:hAnsiTheme="minorHAnsi" w:cstheme="minorHAnsi"/>
          <w:color w:val="000000"/>
        </w:rPr>
      </w:pPr>
      <w:r w:rsidRPr="00FD0678">
        <w:rPr>
          <w:rFonts w:asciiTheme="minorHAnsi" w:eastAsia="Times New Roman" w:hAnsiTheme="minorHAnsi" w:cstheme="minorHAnsi"/>
          <w:color w:val="000000"/>
        </w:rPr>
        <w:t>§9</w:t>
      </w:r>
    </w:p>
    <w:p w:rsidR="008065EE" w:rsidRPr="00FD0678" w:rsidRDefault="008065EE" w:rsidP="00FD0678">
      <w:pPr>
        <w:pStyle w:val="Nagwek3"/>
        <w:jc w:val="center"/>
        <w:rPr>
          <w:rFonts w:asciiTheme="minorHAnsi" w:eastAsia="Times New Roman" w:hAnsiTheme="minorHAnsi" w:cstheme="minorHAnsi"/>
          <w:color w:val="000000"/>
        </w:rPr>
      </w:pPr>
      <w:r w:rsidRPr="00FD0678">
        <w:rPr>
          <w:rFonts w:asciiTheme="minorHAnsi" w:eastAsia="Times New Roman" w:hAnsiTheme="minorHAnsi" w:cstheme="minorHAnsi"/>
          <w:color w:val="000000"/>
        </w:rPr>
        <w:t>Biblioteka</w:t>
      </w:r>
    </w:p>
    <w:p w:rsidR="008065EE" w:rsidRPr="00FD0678" w:rsidRDefault="008065EE" w:rsidP="00FD0678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Bibliotekarz zachowuje bezpieczną odległość od ucznia (minimum 1,5 m). </w:t>
      </w:r>
    </w:p>
    <w:p w:rsidR="008065EE" w:rsidRPr="00FD0678" w:rsidRDefault="008065EE" w:rsidP="00FD0678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Bibliotekę należy wietrzyć co godzinę. </w:t>
      </w:r>
    </w:p>
    <w:p w:rsidR="008065EE" w:rsidRPr="00FD0678" w:rsidRDefault="008065EE" w:rsidP="00FD0678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Pracownicy obsługi regularne czyszczą powierzchnie wspólne, z którymi stykają się użytkownicy, np. klamka drzwi wejściowych, blaty, oparcia krzeseł. </w:t>
      </w:r>
    </w:p>
    <w:p w:rsidR="008065EE" w:rsidRPr="00FD0678" w:rsidRDefault="001A39C9" w:rsidP="00FD0678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W </w:t>
      </w:r>
      <w:r w:rsidR="008065EE" w:rsidRPr="00FD0678">
        <w:rPr>
          <w:rFonts w:eastAsia="Times New Roman" w:cstheme="minorHAnsi"/>
          <w:color w:val="000000"/>
        </w:rPr>
        <w:t xml:space="preserve">bibliotece może przebywać jeden uczeń wypożyczający/zwracający książkę i jeden uczeń korzystający z komputera. </w:t>
      </w:r>
    </w:p>
    <w:p w:rsidR="008065EE" w:rsidRPr="00FD0678" w:rsidRDefault="008065EE" w:rsidP="00FD0678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bookmarkStart w:id="0" w:name="_gjdgxs" w:colFirst="0" w:colLast="0"/>
      <w:bookmarkEnd w:id="0"/>
      <w:r w:rsidRPr="00FD0678">
        <w:rPr>
          <w:rFonts w:eastAsia="Times New Roman" w:cstheme="minorHAnsi"/>
          <w:color w:val="000000"/>
        </w:rPr>
        <w:t xml:space="preserve">Kwarantannie podlegają wszystkie materiały biblioteczne, również czasopisma </w:t>
      </w:r>
      <w:r w:rsidRPr="00FD0678">
        <w:rPr>
          <w:rFonts w:eastAsia="Times New Roman" w:cstheme="minorHAnsi"/>
          <w:color w:val="000000"/>
        </w:rPr>
        <w:br/>
        <w:t xml:space="preserve">(72 godziny). </w:t>
      </w:r>
    </w:p>
    <w:p w:rsidR="008065EE" w:rsidRPr="00FD0678" w:rsidRDefault="008065EE" w:rsidP="00FD0678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Po przyjęciu książek od użytkownika bibliotekarz  każdorazowo zdezynfekuje blat, </w:t>
      </w:r>
      <w:r w:rsidR="00D60D67" w:rsidRPr="00FD0678">
        <w:rPr>
          <w:rFonts w:eastAsia="Times New Roman" w:cstheme="minorHAnsi"/>
          <w:color w:val="000000"/>
        </w:rPr>
        <w:br/>
      </w:r>
      <w:r w:rsidRPr="00FD0678">
        <w:rPr>
          <w:rFonts w:eastAsia="Times New Roman" w:cstheme="minorHAnsi"/>
          <w:color w:val="000000"/>
        </w:rPr>
        <w:t xml:space="preserve">na którym leżały książki. </w:t>
      </w:r>
    </w:p>
    <w:p w:rsidR="008065EE" w:rsidRPr="00FD0678" w:rsidRDefault="008065EE" w:rsidP="00FD0678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Przyjęte książki powinny zostać odłożone do skrzyni, pudła, torby lub na wydzielone półki. Odizolowane egzemplarze należy oznaczyć datą zwrotu i wyłączyć z wypożyczania </w:t>
      </w:r>
      <w:r w:rsidR="00D60D67" w:rsidRPr="00FD0678">
        <w:rPr>
          <w:rFonts w:eastAsia="Times New Roman" w:cstheme="minorHAnsi"/>
          <w:color w:val="000000"/>
        </w:rPr>
        <w:br/>
      </w:r>
      <w:r w:rsidRPr="00FD0678">
        <w:rPr>
          <w:rFonts w:eastAsia="Times New Roman" w:cstheme="minorHAnsi"/>
          <w:color w:val="000000"/>
        </w:rPr>
        <w:t>do czasu zakończenia kwarantanny; po tym okresie włączyć do użytkowania. Przy kontakcie z egzemplarzami należy stosować rękawiczki.</w:t>
      </w:r>
    </w:p>
    <w:p w:rsidR="008065EE" w:rsidRPr="00FD0678" w:rsidRDefault="008065EE" w:rsidP="00FD0678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 Dostęp do zwracanych książek ma tylko nauczyciel bibliotekarz.</w:t>
      </w:r>
    </w:p>
    <w:p w:rsidR="008065EE" w:rsidRPr="00FD0678" w:rsidRDefault="008065EE" w:rsidP="00FD0678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Obsługa czytelnika powinna być ograniczona do minimum, tj. do wydania książek.</w:t>
      </w:r>
    </w:p>
    <w:p w:rsidR="008065EE" w:rsidRPr="00FD0678" w:rsidRDefault="008065EE" w:rsidP="00FD0678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 Zgodnie z obowiązującymi zasadami należy zachowywać dystans społeczny – nie należy tworzyć skupisk, tym bardziej w pomieszczeniach zamkniętych. </w:t>
      </w:r>
    </w:p>
    <w:p w:rsidR="008065EE" w:rsidRPr="00FD0678" w:rsidRDefault="008065EE" w:rsidP="00FD0678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Egzemplarzy zwracanych do biblioteki nie wolno dezynfekować preparatami dezynfekcyjnymi opartymi na detergentach i alkoholu. </w:t>
      </w:r>
    </w:p>
    <w:p w:rsidR="00036C56" w:rsidRPr="00FD0678" w:rsidRDefault="00036C56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eastAsia="Times New Roman" w:cstheme="minorHAnsi"/>
          <w:b/>
          <w:color w:val="000000"/>
        </w:rPr>
      </w:pPr>
    </w:p>
    <w:p w:rsidR="00FD0678" w:rsidRDefault="00FD0678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eastAsia="Times New Roman" w:cstheme="minorHAnsi"/>
          <w:b/>
          <w:color w:val="000000"/>
        </w:rPr>
      </w:pPr>
    </w:p>
    <w:p w:rsidR="00FD0678" w:rsidRDefault="00FD0678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eastAsia="Times New Roman" w:cstheme="minorHAnsi"/>
          <w:b/>
          <w:color w:val="000000"/>
        </w:rPr>
      </w:pPr>
    </w:p>
    <w:p w:rsidR="00036C56" w:rsidRPr="00FD0678" w:rsidRDefault="00036C56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eastAsia="Times New Roman" w:cstheme="minorHAnsi"/>
          <w:b/>
          <w:color w:val="000000"/>
        </w:rPr>
      </w:pPr>
      <w:r w:rsidRPr="00FD0678">
        <w:rPr>
          <w:rFonts w:eastAsia="Times New Roman" w:cstheme="minorHAnsi"/>
          <w:b/>
          <w:color w:val="000000"/>
        </w:rPr>
        <w:lastRenderedPageBreak/>
        <w:t>§10</w:t>
      </w:r>
    </w:p>
    <w:p w:rsidR="00D102CA" w:rsidRPr="00FD0678" w:rsidRDefault="00036C56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eastAsia="Times New Roman" w:cstheme="minorHAnsi"/>
          <w:b/>
          <w:color w:val="000000"/>
        </w:rPr>
      </w:pPr>
      <w:r w:rsidRPr="00FD0678">
        <w:rPr>
          <w:rFonts w:eastAsia="Times New Roman" w:cstheme="minorHAnsi"/>
          <w:b/>
          <w:color w:val="000000"/>
        </w:rPr>
        <w:t>Świetlica</w:t>
      </w:r>
    </w:p>
    <w:p w:rsidR="00D102CA" w:rsidRPr="00FD0678" w:rsidRDefault="00D102CA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1. Zajęcia świetlicowe odbywają się w świetlicy szkolnej oraz w salach dydaktycznych.</w:t>
      </w:r>
    </w:p>
    <w:p w:rsidR="00D102CA" w:rsidRPr="00FD0678" w:rsidRDefault="00D102CA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2. Przed wejściem do świetlicy umieszczone są środki dezynfekujące a obowiązkiem  uczniów jest  dezynfekcja dłoni.</w:t>
      </w:r>
    </w:p>
    <w:p w:rsidR="00D102CA" w:rsidRPr="00FD0678" w:rsidRDefault="00D102CA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3. </w:t>
      </w:r>
      <w:r w:rsidR="001A39C9" w:rsidRPr="00FD0678">
        <w:rPr>
          <w:rFonts w:eastAsia="Times New Roman" w:cstheme="minorHAnsi"/>
          <w:color w:val="000000"/>
        </w:rPr>
        <w:t>Świetlice są wietrzone (</w:t>
      </w:r>
      <w:r w:rsidRPr="00FD0678">
        <w:rPr>
          <w:rFonts w:eastAsia="Times New Roman" w:cstheme="minorHAnsi"/>
          <w:color w:val="000000"/>
        </w:rPr>
        <w:t xml:space="preserve">nie rzadziej, niż co godzinę </w:t>
      </w:r>
      <w:r w:rsidR="00FD0678">
        <w:rPr>
          <w:rFonts w:eastAsia="Times New Roman" w:cstheme="minorHAnsi"/>
          <w:color w:val="000000"/>
        </w:rPr>
        <w:t xml:space="preserve">w trakcie przebywania dzieci), </w:t>
      </w:r>
      <w:r w:rsidRPr="00FD0678">
        <w:rPr>
          <w:rFonts w:eastAsia="Times New Roman" w:cstheme="minorHAnsi"/>
          <w:color w:val="000000"/>
        </w:rPr>
        <w:t xml:space="preserve">w tym w szczególności przed przyjęciem wychowanków oraz po przeprowadzeniu </w:t>
      </w:r>
      <w:r w:rsidR="00FD0678">
        <w:rPr>
          <w:rFonts w:eastAsia="Times New Roman" w:cstheme="minorHAnsi"/>
          <w:color w:val="000000"/>
        </w:rPr>
        <w:t xml:space="preserve"> </w:t>
      </w:r>
      <w:r w:rsidRPr="00FD0678">
        <w:rPr>
          <w:rFonts w:eastAsia="Times New Roman" w:cstheme="minorHAnsi"/>
          <w:color w:val="000000"/>
        </w:rPr>
        <w:t>dezynfekcji.</w:t>
      </w:r>
    </w:p>
    <w:p w:rsidR="00D102CA" w:rsidRPr="00FD0678" w:rsidRDefault="00D102CA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4. Podczas organizowanych gier i zabaw obowiązują</w:t>
      </w:r>
      <w:r w:rsidR="00FD0678">
        <w:rPr>
          <w:rFonts w:eastAsia="Times New Roman" w:cstheme="minorHAnsi"/>
          <w:color w:val="000000"/>
        </w:rPr>
        <w:t xml:space="preserve"> ogólne zasady higieny: ochrona </w:t>
      </w:r>
      <w:r w:rsidRPr="00FD0678">
        <w:rPr>
          <w:rFonts w:eastAsia="Times New Roman" w:cstheme="minorHAnsi"/>
          <w:color w:val="000000"/>
        </w:rPr>
        <w:t>podczas kichania i kaszlu oraz unikanie dotykania oczu, nosa i ust.</w:t>
      </w:r>
    </w:p>
    <w:p w:rsidR="00D102CA" w:rsidRPr="00FD0678" w:rsidRDefault="001A39C9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5.</w:t>
      </w:r>
      <w:r w:rsidR="00D102CA" w:rsidRPr="00FD0678">
        <w:rPr>
          <w:rFonts w:eastAsia="Times New Roman" w:cstheme="minorHAnsi"/>
          <w:color w:val="000000"/>
        </w:rPr>
        <w:t>Przybory używane do gier i zabaw (piłki, skakanki, obręcze itp.) są czyszczone lub  dezynfekowane.</w:t>
      </w:r>
    </w:p>
    <w:p w:rsidR="00036C56" w:rsidRPr="00FD0678" w:rsidRDefault="00036C56" w:rsidP="00FD0678">
      <w:pPr>
        <w:pStyle w:val="Nagwek3"/>
        <w:jc w:val="center"/>
        <w:rPr>
          <w:rFonts w:asciiTheme="minorHAnsi" w:eastAsia="Times New Roman" w:hAnsiTheme="minorHAnsi" w:cstheme="minorHAnsi"/>
          <w:color w:val="000000"/>
        </w:rPr>
      </w:pPr>
      <w:r w:rsidRPr="00FD0678">
        <w:rPr>
          <w:rFonts w:asciiTheme="minorHAnsi" w:eastAsia="Times New Roman" w:hAnsiTheme="minorHAnsi" w:cstheme="minorHAnsi"/>
          <w:color w:val="000000"/>
        </w:rPr>
        <w:t>§11</w:t>
      </w:r>
    </w:p>
    <w:p w:rsidR="008065EE" w:rsidRPr="00FD0678" w:rsidRDefault="00036C56" w:rsidP="00FD0678">
      <w:pPr>
        <w:pStyle w:val="Nagwek3"/>
        <w:jc w:val="center"/>
        <w:rPr>
          <w:rFonts w:asciiTheme="minorHAnsi" w:eastAsia="Times New Roman" w:hAnsiTheme="minorHAnsi" w:cstheme="minorHAnsi"/>
          <w:color w:val="000000"/>
        </w:rPr>
      </w:pPr>
      <w:r w:rsidRPr="00FD0678">
        <w:rPr>
          <w:rFonts w:asciiTheme="minorHAnsi" w:eastAsia="Times New Roman" w:hAnsiTheme="minorHAnsi" w:cstheme="minorHAnsi"/>
          <w:color w:val="000000"/>
        </w:rPr>
        <w:t>Pracownicy obsługi</w:t>
      </w:r>
    </w:p>
    <w:p w:rsidR="008065EE" w:rsidRPr="00FD0678" w:rsidRDefault="008065EE" w:rsidP="00FD0678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Personel kuchenny i pracownicy administracji oraz obsługi sprzątającej powinni ograniczyć kontakty z uczniami oraz nauczycielami.</w:t>
      </w:r>
    </w:p>
    <w:p w:rsidR="008065EE" w:rsidRPr="00FD0678" w:rsidRDefault="008065EE" w:rsidP="00FD0678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Codzien</w:t>
      </w:r>
      <w:r w:rsidR="001A39C9" w:rsidRPr="00FD0678">
        <w:rPr>
          <w:rFonts w:eastAsia="Times New Roman" w:cstheme="minorHAnsi"/>
          <w:color w:val="000000"/>
        </w:rPr>
        <w:t xml:space="preserve">ne </w:t>
      </w:r>
      <w:r w:rsidRPr="00FD0678">
        <w:rPr>
          <w:rFonts w:eastAsia="Times New Roman" w:cstheme="minorHAnsi"/>
          <w:color w:val="000000"/>
        </w:rPr>
        <w:t>pra</w:t>
      </w:r>
      <w:r w:rsidR="001A39C9" w:rsidRPr="00FD0678">
        <w:rPr>
          <w:rFonts w:eastAsia="Times New Roman" w:cstheme="minorHAnsi"/>
          <w:color w:val="000000"/>
        </w:rPr>
        <w:t xml:space="preserve">ce porządkowe należy wykonywać </w:t>
      </w:r>
      <w:r w:rsidRPr="00FD0678">
        <w:rPr>
          <w:rFonts w:eastAsia="Times New Roman" w:cstheme="minorHAnsi"/>
          <w:color w:val="000000"/>
        </w:rPr>
        <w:t xml:space="preserve">z wyjątkową starannością, ze szczególnym uwzględnieniem utrzymywania w czystości </w:t>
      </w:r>
      <w:proofErr w:type="spellStart"/>
      <w:r w:rsidRPr="00FD0678">
        <w:rPr>
          <w:rFonts w:eastAsia="Times New Roman" w:cstheme="minorHAnsi"/>
          <w:color w:val="000000"/>
        </w:rPr>
        <w:t>sal</w:t>
      </w:r>
      <w:proofErr w:type="spellEnd"/>
      <w:r w:rsidRPr="00FD0678">
        <w:rPr>
          <w:rFonts w:eastAsia="Times New Roman" w:cstheme="minorHAnsi"/>
          <w:color w:val="000000"/>
        </w:rPr>
        <w:t xml:space="preserve"> zajęć, pomieszczeń sanitarnohigienicznych, ciągów komunikacyjnych, dezynfekcji powierzchni dotykowych – poręczy, klamek i powierzchni płaskich, w tym blatów w salach i w pomieszczeniach spożywania posiłków, klawiatur, włączników.</w:t>
      </w:r>
    </w:p>
    <w:p w:rsidR="008065EE" w:rsidRPr="00FD0678" w:rsidRDefault="008065EE" w:rsidP="00FD0678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Przeprowadzając dezynfekcję, należy ściśle przestrzegać zaleceń producenta znajdujących się na opakowaniu środka do dezynfekcji. </w:t>
      </w:r>
    </w:p>
    <w:p w:rsidR="008065EE" w:rsidRPr="00FD0678" w:rsidRDefault="008065EE" w:rsidP="00FD0678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Ważne jest ścisłe przestrzeganie czasu niezbędnego do wywietrzenia dezynfekowanych pomieszczeń i przedmiotów, tak aby uczniowie nie byli narażeni na wdychanie oparów środków służących do dezynfekcji.</w:t>
      </w:r>
    </w:p>
    <w:p w:rsidR="008065EE" w:rsidRPr="00FD0678" w:rsidRDefault="008065EE" w:rsidP="00FD0678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Należy na bieżąco dbać o czystość urządzeń sanitarno-higienicznych, w tym ich dezynfekcję lub czyszczenie z użyciem detergentu.</w:t>
      </w:r>
    </w:p>
    <w:p w:rsidR="0084401C" w:rsidRPr="00FD0678" w:rsidRDefault="008065EE" w:rsidP="00FD0678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Przy wejściu do szkoły znajduje się kosz do wyrzucania masek lub rękawic jednorazowych wyłożony workiem.  Pracownik  obsługi po zawiązaniu worka  wyrzuca  go  do pojemnika  na odpady zmieszane</w:t>
      </w:r>
      <w:r w:rsidR="00036C56" w:rsidRPr="00FD0678">
        <w:rPr>
          <w:rFonts w:eastAsia="Times New Roman" w:cstheme="minorHAnsi"/>
          <w:color w:val="000000"/>
        </w:rPr>
        <w:t>.</w:t>
      </w:r>
    </w:p>
    <w:p w:rsidR="00036C56" w:rsidRPr="00036C56" w:rsidRDefault="00036C56" w:rsidP="00FD0678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036C56">
        <w:rPr>
          <w:rFonts w:eastAsia="Calibri" w:cstheme="minorHAnsi"/>
        </w:rPr>
        <w:t xml:space="preserve">Do obowiązków personelu obsługi należy także: </w:t>
      </w:r>
    </w:p>
    <w:p w:rsidR="00036C56" w:rsidRPr="00036C56" w:rsidRDefault="00036C56" w:rsidP="00FD0678">
      <w:pPr>
        <w:numPr>
          <w:ilvl w:val="0"/>
          <w:numId w:val="44"/>
        </w:numPr>
        <w:suppressAutoHyphens/>
        <w:autoSpaceDN w:val="0"/>
        <w:spacing w:after="0"/>
        <w:ind w:left="851" w:hanging="357"/>
        <w:jc w:val="both"/>
        <w:textAlignment w:val="baseline"/>
        <w:rPr>
          <w:rFonts w:eastAsia="Calibri" w:cstheme="minorHAnsi"/>
        </w:rPr>
      </w:pPr>
      <w:r w:rsidRPr="00036C56">
        <w:rPr>
          <w:rFonts w:eastAsia="Calibri" w:cstheme="minorHAnsi"/>
        </w:rPr>
        <w:t xml:space="preserve">sprawdzanie poziomu płynów do dezynfekcji rąk w pojemnikach umieszczonych przy wejściu do szkoły oraz w użytkowanych salach i pomieszczeniach i bieżące uzupełnianie, </w:t>
      </w:r>
    </w:p>
    <w:p w:rsidR="00036C56" w:rsidRPr="00036C56" w:rsidRDefault="00036C56" w:rsidP="00FD0678">
      <w:pPr>
        <w:numPr>
          <w:ilvl w:val="0"/>
          <w:numId w:val="44"/>
        </w:numPr>
        <w:suppressAutoHyphens/>
        <w:autoSpaceDN w:val="0"/>
        <w:spacing w:after="0"/>
        <w:ind w:left="851" w:hanging="357"/>
        <w:jc w:val="both"/>
        <w:textAlignment w:val="baseline"/>
        <w:rPr>
          <w:rFonts w:eastAsia="Calibri" w:cstheme="minorHAnsi"/>
        </w:rPr>
      </w:pPr>
      <w:r w:rsidRPr="00036C56">
        <w:rPr>
          <w:rFonts w:eastAsia="Calibri" w:cstheme="minorHAnsi"/>
        </w:rPr>
        <w:t xml:space="preserve">sprawdzanie ilości ręczników jednorazowego użytku i bieżące uzupełnianie, </w:t>
      </w:r>
    </w:p>
    <w:p w:rsidR="00036C56" w:rsidRPr="00FD0678" w:rsidRDefault="00036C56" w:rsidP="00FD0678">
      <w:pPr>
        <w:numPr>
          <w:ilvl w:val="0"/>
          <w:numId w:val="44"/>
        </w:numPr>
        <w:suppressAutoHyphens/>
        <w:autoSpaceDN w:val="0"/>
        <w:spacing w:after="0"/>
        <w:ind w:left="851" w:hanging="357"/>
        <w:jc w:val="both"/>
        <w:textAlignment w:val="baseline"/>
        <w:rPr>
          <w:rFonts w:eastAsia="Calibri" w:cstheme="minorHAnsi"/>
        </w:rPr>
      </w:pPr>
      <w:r w:rsidRPr="00036C56">
        <w:rPr>
          <w:rFonts w:eastAsia="Calibri" w:cstheme="minorHAnsi"/>
        </w:rPr>
        <w:t>napełnianie i uzupełnianie podajników i dozowników w toaletach, a ta</w:t>
      </w:r>
      <w:r w:rsidRPr="00FD0678">
        <w:rPr>
          <w:rFonts w:eastAsia="Calibri" w:cstheme="minorHAnsi"/>
        </w:rPr>
        <w:t>kże ich mycie i dezynfekowanie.</w:t>
      </w:r>
    </w:p>
    <w:p w:rsidR="00036C56" w:rsidRPr="00FD0678" w:rsidRDefault="00A7328A" w:rsidP="00FD0678">
      <w:pPr>
        <w:pStyle w:val="Akapitzlist"/>
        <w:numPr>
          <w:ilvl w:val="0"/>
          <w:numId w:val="28"/>
        </w:numPr>
        <w:rPr>
          <w:rFonts w:eastAsia="Calibri" w:cstheme="minorHAnsi"/>
        </w:rPr>
      </w:pPr>
      <w:r w:rsidRPr="00FD0678">
        <w:rPr>
          <w:rFonts w:eastAsia="Calibri" w:cstheme="minorHAnsi"/>
        </w:rPr>
        <w:t>Obowiązuje monitorowanie prac porządkowych – Załącznik nr 2 i Załącznik nr 3</w:t>
      </w:r>
    </w:p>
    <w:p w:rsidR="00036C56" w:rsidRPr="00FD0678" w:rsidRDefault="00036C56" w:rsidP="00FD0678">
      <w:pPr>
        <w:jc w:val="center"/>
        <w:rPr>
          <w:rFonts w:cstheme="minorHAnsi"/>
          <w:b/>
          <w:bCs/>
        </w:rPr>
      </w:pPr>
      <w:r w:rsidRPr="00FD0678">
        <w:rPr>
          <w:rFonts w:cstheme="minorHAnsi"/>
          <w:b/>
          <w:bCs/>
        </w:rPr>
        <w:t>§ 12</w:t>
      </w:r>
    </w:p>
    <w:p w:rsidR="00EF4227" w:rsidRPr="00FD0678" w:rsidRDefault="00172017" w:rsidP="00FD0678">
      <w:pPr>
        <w:jc w:val="center"/>
        <w:rPr>
          <w:rFonts w:cstheme="minorHAnsi"/>
          <w:b/>
          <w:bCs/>
        </w:rPr>
      </w:pPr>
      <w:r w:rsidRPr="00FD0678">
        <w:rPr>
          <w:rFonts w:cstheme="minorHAnsi"/>
          <w:b/>
          <w:bCs/>
        </w:rPr>
        <w:t>Postępowanie w przypadku podejrzenia zakażenia u ucznia</w:t>
      </w:r>
    </w:p>
    <w:p w:rsidR="00172017" w:rsidRPr="00FD0678" w:rsidRDefault="00172017" w:rsidP="00FD0678">
      <w:pPr>
        <w:pStyle w:val="Akapitzlist"/>
        <w:numPr>
          <w:ilvl w:val="0"/>
          <w:numId w:val="16"/>
        </w:numPr>
        <w:jc w:val="both"/>
        <w:rPr>
          <w:rFonts w:cstheme="minorHAnsi"/>
          <w:bCs/>
        </w:rPr>
      </w:pPr>
      <w:r w:rsidRPr="00FD0678">
        <w:rPr>
          <w:rFonts w:cstheme="minorHAnsi"/>
          <w:lang w:bidi="pl-PL"/>
        </w:rPr>
        <w:t xml:space="preserve">W przypadku zauważenia </w:t>
      </w:r>
      <w:r w:rsidR="00FD0678">
        <w:rPr>
          <w:rFonts w:cstheme="minorHAnsi"/>
          <w:lang w:bidi="pl-PL"/>
        </w:rPr>
        <w:t xml:space="preserve">u ucznia </w:t>
      </w:r>
      <w:r w:rsidRPr="00FD0678">
        <w:rPr>
          <w:rFonts w:cstheme="minorHAnsi"/>
          <w:lang w:bidi="pl-PL"/>
        </w:rPr>
        <w:t>objawów chorobowych lub pogarszającego się samopoczucia, nauczyciel zgłasza ten fakt dyrektorowi</w:t>
      </w:r>
      <w:r w:rsidR="002B09C7">
        <w:rPr>
          <w:rFonts w:cstheme="minorHAnsi"/>
          <w:lang w:bidi="pl-PL"/>
        </w:rPr>
        <w:t xml:space="preserve"> (</w:t>
      </w:r>
      <w:r w:rsidR="001A39C9" w:rsidRPr="00FD0678">
        <w:rPr>
          <w:rFonts w:cstheme="minorHAnsi"/>
          <w:lang w:bidi="pl-PL"/>
        </w:rPr>
        <w:t xml:space="preserve">wysyłając do sekretariatu jednego z uczniów z kartą z numerem </w:t>
      </w:r>
      <w:r w:rsidR="002B09C7">
        <w:rPr>
          <w:rFonts w:cstheme="minorHAnsi"/>
          <w:lang w:bidi="pl-PL"/>
        </w:rPr>
        <w:t>s</w:t>
      </w:r>
      <w:r w:rsidR="001A39C9" w:rsidRPr="00FD0678">
        <w:rPr>
          <w:rFonts w:cstheme="minorHAnsi"/>
          <w:lang w:bidi="pl-PL"/>
        </w:rPr>
        <w:t>ali</w:t>
      </w:r>
      <w:r w:rsidR="002B09C7">
        <w:rPr>
          <w:rFonts w:cstheme="minorHAnsi"/>
          <w:lang w:bidi="pl-PL"/>
        </w:rPr>
        <w:t>)</w:t>
      </w:r>
      <w:r w:rsidR="001A39C9" w:rsidRPr="00FD0678">
        <w:rPr>
          <w:rFonts w:cstheme="minorHAnsi"/>
          <w:lang w:bidi="pl-PL"/>
        </w:rPr>
        <w:t xml:space="preserve"> </w:t>
      </w:r>
      <w:r w:rsidRPr="00FD0678">
        <w:rPr>
          <w:rFonts w:cstheme="minorHAnsi"/>
          <w:lang w:bidi="pl-PL"/>
        </w:rPr>
        <w:t xml:space="preserve"> i niezwłocznie informuje telefonicznie rodzica, opiekuna prawnego  o konieczności pilnego odebrania ucznia ze szkoły.</w:t>
      </w:r>
    </w:p>
    <w:p w:rsidR="00172017" w:rsidRPr="00FD0678" w:rsidRDefault="00172017" w:rsidP="00FD0678">
      <w:pPr>
        <w:pStyle w:val="Akapitzlist"/>
        <w:numPr>
          <w:ilvl w:val="0"/>
          <w:numId w:val="16"/>
        </w:numPr>
        <w:jc w:val="both"/>
        <w:rPr>
          <w:rFonts w:cstheme="minorHAnsi"/>
          <w:bCs/>
        </w:rPr>
      </w:pPr>
      <w:r w:rsidRPr="00FD0678">
        <w:rPr>
          <w:rFonts w:cstheme="minorHAnsi"/>
          <w:lang w:bidi="pl-PL"/>
        </w:rPr>
        <w:lastRenderedPageBreak/>
        <w:t xml:space="preserve">W przypadku wystąpienia u ucznia niepokojących objawów sugerujących zakażenie </w:t>
      </w:r>
      <w:proofErr w:type="spellStart"/>
      <w:r w:rsidRPr="00FD0678">
        <w:rPr>
          <w:rFonts w:cstheme="minorHAnsi"/>
          <w:lang w:bidi="pl-PL"/>
        </w:rPr>
        <w:t>koronawirusem</w:t>
      </w:r>
      <w:proofErr w:type="spellEnd"/>
      <w:r w:rsidRPr="00FD0678">
        <w:rPr>
          <w:rFonts w:cstheme="minorHAnsi"/>
          <w:lang w:bidi="pl-PL"/>
        </w:rPr>
        <w:t xml:space="preserve">, zostaje on niezwłocznie odprowadzony do przygotowanego wcześniej miejsca izolacji </w:t>
      </w:r>
      <w:r w:rsidR="001A39C9" w:rsidRPr="00FD0678">
        <w:rPr>
          <w:rFonts w:cstheme="minorHAnsi"/>
          <w:lang w:bidi="pl-PL"/>
        </w:rPr>
        <w:t>(</w:t>
      </w:r>
      <w:r w:rsidR="00262AE8" w:rsidRPr="00FD0678">
        <w:rPr>
          <w:rFonts w:cstheme="minorHAnsi"/>
          <w:lang w:bidi="pl-PL"/>
        </w:rPr>
        <w:t>sala nr 36</w:t>
      </w:r>
      <w:r w:rsidRPr="00FD0678">
        <w:rPr>
          <w:rFonts w:cstheme="minorHAnsi"/>
          <w:lang w:bidi="pl-PL"/>
        </w:rPr>
        <w:t>), wyposażonego w maseczki, rękawiczki i środki do dezynfekcji.</w:t>
      </w:r>
    </w:p>
    <w:p w:rsidR="00172017" w:rsidRPr="00FD0678" w:rsidRDefault="00172017" w:rsidP="00FD0678">
      <w:pPr>
        <w:pStyle w:val="Akapitzlist"/>
        <w:numPr>
          <w:ilvl w:val="0"/>
          <w:numId w:val="16"/>
        </w:numPr>
        <w:jc w:val="both"/>
        <w:rPr>
          <w:rFonts w:cstheme="minorHAnsi"/>
          <w:bCs/>
        </w:rPr>
      </w:pPr>
      <w:r w:rsidRPr="00FD0678">
        <w:rPr>
          <w:rFonts w:cstheme="minorHAnsi"/>
          <w:lang w:bidi="pl-PL"/>
        </w:rPr>
        <w:t>Odizolowany uczeń cały czas pozostaje pod opieką pracownika wyznaczonego przez dyrektora, wyposażonego w maseczkę, w rękawiczki jednorazowe</w:t>
      </w:r>
      <w:r w:rsidR="00457EBD" w:rsidRPr="00FD0678">
        <w:rPr>
          <w:rFonts w:cstheme="minorHAnsi"/>
          <w:lang w:bidi="pl-PL"/>
        </w:rPr>
        <w:t xml:space="preserve"> </w:t>
      </w:r>
      <w:r w:rsidRPr="00FD0678">
        <w:rPr>
          <w:rFonts w:cstheme="minorHAnsi"/>
          <w:lang w:bidi="pl-PL"/>
        </w:rPr>
        <w:t xml:space="preserve"> oraz środki do dezynfekcji – do czasu przybycia rodziców.</w:t>
      </w:r>
    </w:p>
    <w:p w:rsidR="00172017" w:rsidRPr="00FD0678" w:rsidRDefault="00457EBD" w:rsidP="00FD0678">
      <w:pPr>
        <w:pStyle w:val="Akapitzlist"/>
        <w:numPr>
          <w:ilvl w:val="0"/>
          <w:numId w:val="16"/>
        </w:numPr>
        <w:jc w:val="both"/>
        <w:rPr>
          <w:rFonts w:cstheme="minorHAnsi"/>
          <w:bCs/>
        </w:rPr>
      </w:pPr>
      <w:r w:rsidRPr="00FD0678">
        <w:rPr>
          <w:rFonts w:cstheme="minorHAnsi"/>
          <w:lang w:bidi="pl-PL"/>
        </w:rPr>
        <w:t>W sytuacji opisanej w pkt 2</w:t>
      </w:r>
      <w:r w:rsidR="00172017" w:rsidRPr="00FD0678">
        <w:rPr>
          <w:rFonts w:cstheme="minorHAnsi"/>
          <w:lang w:bidi="pl-PL"/>
        </w:rPr>
        <w:t xml:space="preserve">, dyrektor kontaktuje się z właściwą stacją </w:t>
      </w:r>
      <w:proofErr w:type="spellStart"/>
      <w:r w:rsidR="00172017" w:rsidRPr="00FD0678">
        <w:rPr>
          <w:rFonts w:cstheme="minorHAnsi"/>
          <w:lang w:bidi="pl-PL"/>
        </w:rPr>
        <w:t>sanitarno</w:t>
      </w:r>
      <w:proofErr w:type="spellEnd"/>
      <w:r w:rsidR="00172017" w:rsidRPr="00FD0678">
        <w:rPr>
          <w:rFonts w:cstheme="minorHAnsi"/>
          <w:lang w:bidi="pl-PL"/>
        </w:rPr>
        <w:t xml:space="preserve"> - epidemiologiczną, w celu uzyskania zaleceń i ewentualnego wdrożenia dodatkowych procedur postępowania, adekwatnych do zaistniałego przypadku.</w:t>
      </w:r>
    </w:p>
    <w:p w:rsidR="00172017" w:rsidRPr="00FD0678" w:rsidRDefault="00172017" w:rsidP="00FD0678">
      <w:pPr>
        <w:pStyle w:val="Akapitzlist"/>
        <w:numPr>
          <w:ilvl w:val="0"/>
          <w:numId w:val="16"/>
        </w:numPr>
        <w:jc w:val="both"/>
        <w:rPr>
          <w:rFonts w:cstheme="minorHAnsi"/>
          <w:bCs/>
        </w:rPr>
      </w:pPr>
      <w:r w:rsidRPr="00FD0678">
        <w:rPr>
          <w:rFonts w:cstheme="minorHAnsi"/>
          <w:lang w:bidi="pl-PL"/>
        </w:rPr>
        <w:t>Obszar, w którym poruszał się i przebywał uczeń, zostaje poddany gruntownemu sprzątaniu a dezynfekcji zostają poddane powierzchnie, z którymi uczeń  miał kontakt (blaty, poręcze, uchwyty, itp.).</w:t>
      </w:r>
    </w:p>
    <w:p w:rsidR="00172017" w:rsidRPr="00FD0678" w:rsidRDefault="00457EBD" w:rsidP="00FD0678">
      <w:pPr>
        <w:pStyle w:val="Akapitzlist"/>
        <w:numPr>
          <w:ilvl w:val="0"/>
          <w:numId w:val="16"/>
        </w:numPr>
        <w:jc w:val="both"/>
        <w:rPr>
          <w:rFonts w:cstheme="minorHAnsi"/>
          <w:bCs/>
        </w:rPr>
      </w:pPr>
      <w:r w:rsidRPr="00FD0678">
        <w:rPr>
          <w:rFonts w:cstheme="minorHAnsi"/>
          <w:lang w:bidi="pl-PL"/>
        </w:rPr>
        <w:t>Zadania określone w pkt 5</w:t>
      </w:r>
      <w:r w:rsidR="00172017" w:rsidRPr="00FD0678">
        <w:rPr>
          <w:rFonts w:cstheme="minorHAnsi"/>
          <w:lang w:bidi="pl-PL"/>
        </w:rPr>
        <w:t>, wykonuje pracownik wskazany przez dyrektora, zabezpieczony środkami ochrony osobistej.</w:t>
      </w:r>
    </w:p>
    <w:p w:rsidR="00172017" w:rsidRPr="00FD0678" w:rsidRDefault="00172017" w:rsidP="00FD0678">
      <w:pPr>
        <w:pStyle w:val="Akapitzlist"/>
        <w:numPr>
          <w:ilvl w:val="0"/>
          <w:numId w:val="16"/>
        </w:numPr>
        <w:jc w:val="both"/>
        <w:rPr>
          <w:rFonts w:cstheme="minorHAnsi"/>
          <w:bCs/>
        </w:rPr>
      </w:pPr>
      <w:r w:rsidRPr="00FD0678">
        <w:rPr>
          <w:rFonts w:cstheme="minorHAnsi"/>
          <w:lang w:bidi="pl-PL"/>
        </w:rPr>
        <w:t xml:space="preserve">Dyrektor lub upoważniony przez niego pracownik, ustala listę uczniów i  pracowników przebywających w tym samym czasie, w częściach lub pomieszczeniach szkoły, </w:t>
      </w:r>
      <w:r w:rsidR="00FC6E47" w:rsidRPr="00FD0678">
        <w:rPr>
          <w:rFonts w:cstheme="minorHAnsi"/>
          <w:lang w:bidi="pl-PL"/>
        </w:rPr>
        <w:br/>
      </w:r>
      <w:r w:rsidRPr="00FD0678">
        <w:rPr>
          <w:rFonts w:cstheme="minorHAnsi"/>
          <w:lang w:bidi="pl-PL"/>
        </w:rPr>
        <w:t>w których przebywał uczeń podejrzany o zakażenie.</w:t>
      </w:r>
    </w:p>
    <w:p w:rsidR="00172017" w:rsidRPr="00FD0678" w:rsidRDefault="00172017" w:rsidP="00FD0678">
      <w:pPr>
        <w:pStyle w:val="Akapitzlist"/>
        <w:numPr>
          <w:ilvl w:val="0"/>
          <w:numId w:val="16"/>
        </w:numPr>
        <w:jc w:val="both"/>
        <w:rPr>
          <w:rFonts w:cstheme="minorHAnsi"/>
          <w:bCs/>
        </w:rPr>
      </w:pPr>
      <w:r w:rsidRPr="00FD0678">
        <w:rPr>
          <w:rFonts w:cstheme="minorHAnsi"/>
          <w:lang w:bidi="pl-PL"/>
        </w:rPr>
        <w:t>W celach profilaktycznych, niezwłocznie odsuwa się osoby, które miały kontakt z uczniem podejrzanym o zakażenie, od kontaktu z uczniami i ich bezpośrednimi opiekunami, do czasu uzyskania szczegółowych zaleceń sanitarno-epidemiologicznych.</w:t>
      </w:r>
    </w:p>
    <w:p w:rsidR="00172017" w:rsidRPr="00FD0678" w:rsidRDefault="00172017" w:rsidP="00FD0678">
      <w:pPr>
        <w:pStyle w:val="Akapitzlist"/>
        <w:numPr>
          <w:ilvl w:val="0"/>
          <w:numId w:val="16"/>
        </w:numPr>
        <w:jc w:val="both"/>
        <w:rPr>
          <w:rFonts w:cstheme="minorHAnsi"/>
          <w:bCs/>
        </w:rPr>
      </w:pPr>
      <w:r w:rsidRPr="00FD0678">
        <w:rPr>
          <w:rFonts w:cstheme="minorHAnsi"/>
          <w:lang w:bidi="pl-PL"/>
        </w:rPr>
        <w:t xml:space="preserve">O zaistniałej sytuacji dyrektor informuje indywidualnie rodziców innych uczniów, którzy mieli kontakt z uczniem podejrzanym o zakażenie </w:t>
      </w:r>
      <w:proofErr w:type="spellStart"/>
      <w:r w:rsidRPr="00FD0678">
        <w:rPr>
          <w:rFonts w:cstheme="minorHAnsi"/>
          <w:lang w:bidi="pl-PL"/>
        </w:rPr>
        <w:t>koronawirusem</w:t>
      </w:r>
      <w:proofErr w:type="spellEnd"/>
      <w:r w:rsidRPr="00FD0678">
        <w:rPr>
          <w:rFonts w:cstheme="minorHAnsi"/>
          <w:lang w:bidi="pl-PL"/>
        </w:rPr>
        <w:t>, w celu bacznego obserwowania i ewentualnego reagowania na pogorszenie się samopoczucia ich dziecka.</w:t>
      </w:r>
    </w:p>
    <w:p w:rsidR="00172017" w:rsidRPr="00FD0678" w:rsidRDefault="00172017" w:rsidP="00FD0678">
      <w:pPr>
        <w:pStyle w:val="Akapitzlist"/>
        <w:numPr>
          <w:ilvl w:val="0"/>
          <w:numId w:val="16"/>
        </w:numPr>
        <w:jc w:val="both"/>
        <w:rPr>
          <w:rFonts w:cstheme="minorHAnsi"/>
          <w:bCs/>
        </w:rPr>
      </w:pPr>
      <w:r w:rsidRPr="00FD0678">
        <w:rPr>
          <w:rFonts w:cstheme="minorHAnsi"/>
          <w:lang w:bidi="pl-PL"/>
        </w:rPr>
        <w:t xml:space="preserve">Rodzice ucznia podejrzanego o zakażenie </w:t>
      </w:r>
      <w:proofErr w:type="spellStart"/>
      <w:r w:rsidRPr="00FD0678">
        <w:rPr>
          <w:rFonts w:cstheme="minorHAnsi"/>
          <w:lang w:bidi="pl-PL"/>
        </w:rPr>
        <w:t>koronawirusem</w:t>
      </w:r>
      <w:proofErr w:type="spellEnd"/>
      <w:r w:rsidRPr="00FD0678">
        <w:rPr>
          <w:rFonts w:cstheme="minorHAnsi"/>
          <w:lang w:bidi="pl-PL"/>
        </w:rPr>
        <w:t>, są zobowiązani na bieżąco informować dyrektora szkoły, o fakcie potwierdz</w:t>
      </w:r>
      <w:r w:rsidR="00457EBD" w:rsidRPr="00FD0678">
        <w:rPr>
          <w:rFonts w:cstheme="minorHAnsi"/>
          <w:lang w:bidi="pl-PL"/>
        </w:rPr>
        <w:t>enia lub nie, zak</w:t>
      </w:r>
      <w:r w:rsidRPr="00FD0678">
        <w:rPr>
          <w:rFonts w:cstheme="minorHAnsi"/>
          <w:lang w:bidi="pl-PL"/>
        </w:rPr>
        <w:t xml:space="preserve">ażenia ucznia </w:t>
      </w:r>
      <w:proofErr w:type="spellStart"/>
      <w:r w:rsidRPr="00FD0678">
        <w:rPr>
          <w:rFonts w:cstheme="minorHAnsi"/>
          <w:lang w:bidi="pl-PL"/>
        </w:rPr>
        <w:t>koronawirusem</w:t>
      </w:r>
      <w:proofErr w:type="spellEnd"/>
      <w:r w:rsidRPr="00FD0678">
        <w:rPr>
          <w:rFonts w:cstheme="minorHAnsi"/>
          <w:lang w:bidi="pl-PL"/>
        </w:rPr>
        <w:t xml:space="preserve"> oraz wszelkich zaleceniach wydanych rodzicom przez stację </w:t>
      </w:r>
      <w:proofErr w:type="spellStart"/>
      <w:r w:rsidRPr="00FD0678">
        <w:rPr>
          <w:rFonts w:cstheme="minorHAnsi"/>
          <w:lang w:bidi="pl-PL"/>
        </w:rPr>
        <w:t>sanitarno</w:t>
      </w:r>
      <w:proofErr w:type="spellEnd"/>
      <w:r w:rsidRPr="00FD0678">
        <w:rPr>
          <w:rFonts w:cstheme="minorHAnsi"/>
          <w:lang w:bidi="pl-PL"/>
        </w:rPr>
        <w:t xml:space="preserve"> - epidemiologiczną, w celu podjęcia przez dyrektora odpowiednich działań, zgodnych z wytycznymi Głównego Inspektora Sanitarnego, odnoszącymi się do osób, które miały kontakt z zakażonym.</w:t>
      </w:r>
    </w:p>
    <w:p w:rsidR="00172017" w:rsidRPr="00FD0678" w:rsidRDefault="00172017" w:rsidP="00FD0678">
      <w:pPr>
        <w:pStyle w:val="Akapitzlist"/>
        <w:numPr>
          <w:ilvl w:val="0"/>
          <w:numId w:val="16"/>
        </w:numPr>
        <w:jc w:val="both"/>
        <w:rPr>
          <w:rFonts w:cstheme="minorHAnsi"/>
          <w:bCs/>
        </w:rPr>
      </w:pPr>
      <w:r w:rsidRPr="00FD0678">
        <w:rPr>
          <w:rFonts w:cstheme="minorHAnsi"/>
          <w:lang w:bidi="pl-PL"/>
        </w:rPr>
        <w:t xml:space="preserve">W przypadku jakichkolwiek wątpliwości, co do podejmowanych działań, pracownik zwraca się do dyrektora szkoły, zaś dyrektor do właściwej powiatowej stacji </w:t>
      </w:r>
      <w:proofErr w:type="spellStart"/>
      <w:r w:rsidRPr="00FD0678">
        <w:rPr>
          <w:rFonts w:cstheme="minorHAnsi"/>
          <w:lang w:bidi="pl-PL"/>
        </w:rPr>
        <w:t>sanitarno</w:t>
      </w:r>
      <w:proofErr w:type="spellEnd"/>
      <w:r w:rsidRPr="00FD0678">
        <w:rPr>
          <w:rFonts w:cstheme="minorHAnsi"/>
          <w:lang w:bidi="pl-PL"/>
        </w:rPr>
        <w:t xml:space="preserve"> - epidemiologicznej, w celu konsultacji lub uzyskania porady.</w:t>
      </w:r>
    </w:p>
    <w:p w:rsidR="00172017" w:rsidRPr="00FD0678" w:rsidRDefault="00172017" w:rsidP="00FD0678">
      <w:pPr>
        <w:pStyle w:val="Akapitzlist"/>
        <w:numPr>
          <w:ilvl w:val="0"/>
          <w:numId w:val="16"/>
        </w:numPr>
        <w:jc w:val="both"/>
        <w:rPr>
          <w:rFonts w:cstheme="minorHAnsi"/>
          <w:bCs/>
        </w:rPr>
      </w:pPr>
      <w:r w:rsidRPr="00FD0678">
        <w:rPr>
          <w:rFonts w:cstheme="minorHAnsi"/>
          <w:lang w:bidi="pl-PL"/>
        </w:rPr>
        <w:t xml:space="preserve">W celu sprawnego i bezpiecznego przekazywania bieżących informacji między pracownikami oraz między pracownikami a dyrektorem, a także w celu umożliwienia szybkiego reagowania na sytuacje zagrożenia zakażeniem </w:t>
      </w:r>
      <w:proofErr w:type="spellStart"/>
      <w:r w:rsidRPr="00FD0678">
        <w:rPr>
          <w:rFonts w:cstheme="minorHAnsi"/>
          <w:lang w:bidi="pl-PL"/>
        </w:rPr>
        <w:t>koronawirusem</w:t>
      </w:r>
      <w:proofErr w:type="spellEnd"/>
      <w:r w:rsidRPr="00FD0678">
        <w:rPr>
          <w:rFonts w:cstheme="minorHAnsi"/>
          <w:lang w:bidi="pl-PL"/>
        </w:rPr>
        <w:t>, wprowadza się zasadę kontaktów telefonicznych, z wykorzystaniem telefonów prywatnych pracowników – za ich zgodą.</w:t>
      </w:r>
    </w:p>
    <w:p w:rsidR="00036C56" w:rsidRPr="00FD0678" w:rsidRDefault="00036C56" w:rsidP="00FD0678">
      <w:pPr>
        <w:jc w:val="center"/>
        <w:rPr>
          <w:rFonts w:cstheme="minorHAnsi"/>
          <w:b/>
          <w:bCs/>
        </w:rPr>
      </w:pPr>
      <w:r w:rsidRPr="00FD0678">
        <w:rPr>
          <w:rFonts w:cstheme="minorHAnsi"/>
          <w:b/>
          <w:bCs/>
        </w:rPr>
        <w:t>§13</w:t>
      </w:r>
    </w:p>
    <w:p w:rsidR="00737934" w:rsidRPr="00FD0678" w:rsidRDefault="00894F4E" w:rsidP="00FD0678">
      <w:pPr>
        <w:jc w:val="center"/>
        <w:rPr>
          <w:rFonts w:cstheme="minorHAnsi"/>
          <w:b/>
          <w:bCs/>
        </w:rPr>
      </w:pPr>
      <w:r w:rsidRPr="00FD0678">
        <w:rPr>
          <w:rFonts w:cstheme="minorHAnsi"/>
          <w:b/>
          <w:bCs/>
        </w:rPr>
        <w:t>Postępowanie w przypadku podejrzenia zakażenia u pracowników szkoły</w:t>
      </w:r>
    </w:p>
    <w:p w:rsidR="00A7328A" w:rsidRPr="00FD0678" w:rsidRDefault="00A7328A" w:rsidP="00FD0678">
      <w:pPr>
        <w:pStyle w:val="Akapitzlist"/>
        <w:numPr>
          <w:ilvl w:val="0"/>
          <w:numId w:val="17"/>
        </w:numPr>
        <w:jc w:val="both"/>
        <w:rPr>
          <w:rFonts w:cstheme="minorHAnsi"/>
          <w:bCs/>
        </w:rPr>
      </w:pPr>
      <w:r w:rsidRPr="00FD0678">
        <w:rPr>
          <w:rFonts w:cstheme="minorHAnsi"/>
          <w:bCs/>
        </w:rPr>
        <w:t>Pracownik przebywający w domu, w razie wystąpienia niepokojących objawów, nie powinien przychodzić do pracy.</w:t>
      </w:r>
    </w:p>
    <w:p w:rsidR="00A7328A" w:rsidRPr="00FD0678" w:rsidRDefault="00A7328A" w:rsidP="00FD0678">
      <w:pPr>
        <w:pStyle w:val="Akapitzlist"/>
        <w:numPr>
          <w:ilvl w:val="0"/>
          <w:numId w:val="17"/>
        </w:numPr>
        <w:jc w:val="both"/>
        <w:rPr>
          <w:rFonts w:cstheme="minorHAnsi"/>
          <w:bCs/>
        </w:rPr>
      </w:pPr>
      <w:r w:rsidRPr="00FD0678">
        <w:rPr>
          <w:rFonts w:cstheme="minorHAnsi"/>
          <w:bCs/>
        </w:rPr>
        <w:t xml:space="preserve">Pracownik o niepokojących objawach powinien niezwłocznie powiadomić dyrektora szkoły i skontaktować się ze stacją </w:t>
      </w:r>
      <w:proofErr w:type="spellStart"/>
      <w:r w:rsidRPr="00FD0678">
        <w:rPr>
          <w:rFonts w:cstheme="minorHAnsi"/>
          <w:bCs/>
        </w:rPr>
        <w:t>sanitarno</w:t>
      </w:r>
      <w:proofErr w:type="spellEnd"/>
      <w:r w:rsidRPr="00FD0678">
        <w:rPr>
          <w:rFonts w:cstheme="minorHAnsi"/>
          <w:bCs/>
        </w:rPr>
        <w:t xml:space="preserve"> – epidemiologiczną, oddziałem zakaźnym szpitala, a w razie pogarszającego się stanu zdrowia zadzwonić na pogotowie pod numer 999 lub 112.</w:t>
      </w:r>
    </w:p>
    <w:p w:rsidR="00A7328A" w:rsidRPr="00FD0678" w:rsidRDefault="00A7328A" w:rsidP="00FD0678">
      <w:pPr>
        <w:pStyle w:val="Akapitzlist"/>
        <w:numPr>
          <w:ilvl w:val="0"/>
          <w:numId w:val="17"/>
        </w:numPr>
        <w:jc w:val="both"/>
        <w:rPr>
          <w:rFonts w:cstheme="minorHAnsi"/>
          <w:bCs/>
        </w:rPr>
      </w:pPr>
      <w:r w:rsidRPr="00FD0678">
        <w:rPr>
          <w:rFonts w:cstheme="minorHAnsi"/>
          <w:bCs/>
        </w:rPr>
        <w:lastRenderedPageBreak/>
        <w:t>Jeśli stan choroby ujawni się podczas pracy w szkole, pracownik natychmiast powiadamia dyrektora lub osoby uprawnione, i izoluje się od wszystkich osób w izolatorium.</w:t>
      </w:r>
    </w:p>
    <w:p w:rsidR="00A7328A" w:rsidRPr="00FD0678" w:rsidRDefault="00A7328A" w:rsidP="00FD0678">
      <w:pPr>
        <w:pStyle w:val="Akapitzlist"/>
        <w:numPr>
          <w:ilvl w:val="0"/>
          <w:numId w:val="17"/>
        </w:numPr>
        <w:jc w:val="both"/>
        <w:rPr>
          <w:rFonts w:cstheme="minorHAnsi"/>
          <w:bCs/>
        </w:rPr>
      </w:pPr>
      <w:r w:rsidRPr="00FD0678">
        <w:rPr>
          <w:rFonts w:cstheme="minorHAnsi"/>
          <w:bCs/>
        </w:rPr>
        <w:t>Dyrektor szkoły powiadamia o sytuacji, o której mowa w p.2, odpowiednie służby sanitarne, medyczne i organ prowadzący.</w:t>
      </w:r>
    </w:p>
    <w:p w:rsidR="00A7328A" w:rsidRPr="00FD0678" w:rsidRDefault="00A7328A" w:rsidP="00FD0678">
      <w:pPr>
        <w:pStyle w:val="Akapitzlist"/>
        <w:numPr>
          <w:ilvl w:val="0"/>
          <w:numId w:val="17"/>
        </w:numPr>
        <w:jc w:val="both"/>
        <w:rPr>
          <w:rFonts w:cstheme="minorHAnsi"/>
          <w:bCs/>
        </w:rPr>
      </w:pPr>
      <w:r w:rsidRPr="00FD0678">
        <w:rPr>
          <w:rFonts w:cstheme="minorHAnsi"/>
          <w:bCs/>
        </w:rPr>
        <w:t>W pomieszczeniu pełniącym rolę izolatorium nie mogą przebywać inne osoby.</w:t>
      </w:r>
    </w:p>
    <w:p w:rsidR="00A7328A" w:rsidRPr="00FD0678" w:rsidRDefault="00A7328A" w:rsidP="00FD0678">
      <w:pPr>
        <w:pStyle w:val="Akapitzlist"/>
        <w:numPr>
          <w:ilvl w:val="0"/>
          <w:numId w:val="17"/>
        </w:numPr>
        <w:jc w:val="both"/>
        <w:rPr>
          <w:rFonts w:cstheme="minorHAnsi"/>
          <w:bCs/>
        </w:rPr>
      </w:pPr>
      <w:r w:rsidRPr="00FD0678">
        <w:rPr>
          <w:rFonts w:cstheme="minorHAnsi"/>
          <w:bCs/>
        </w:rPr>
        <w:t xml:space="preserve">Pracownik z podejrzeniem zachorowania, o ile jej/jego stan zdrowia na to pozwoli, będzie przebywać w wyznaczonym pomieszczeniu sam do czasu przybycia odpowiednich służb. </w:t>
      </w:r>
    </w:p>
    <w:p w:rsidR="00A7328A" w:rsidRPr="00FD0678" w:rsidRDefault="00A7328A" w:rsidP="00FD0678">
      <w:pPr>
        <w:pStyle w:val="Akapitzlist"/>
        <w:numPr>
          <w:ilvl w:val="0"/>
          <w:numId w:val="17"/>
        </w:numPr>
        <w:jc w:val="both"/>
        <w:rPr>
          <w:rFonts w:cstheme="minorHAnsi"/>
          <w:bCs/>
        </w:rPr>
      </w:pPr>
      <w:r w:rsidRPr="00FD0678">
        <w:rPr>
          <w:rFonts w:cstheme="minorHAnsi"/>
          <w:bCs/>
        </w:rPr>
        <w:t>Obszar, w którym poruszał się i przebywał pracownik, należy poddać gruntownemu sprzątaniu oraz zdezynfekować powierzchnie dotykowe (klamki, poręcze, uchwyty itp.);</w:t>
      </w:r>
    </w:p>
    <w:p w:rsidR="00A7328A" w:rsidRPr="00FD0678" w:rsidRDefault="00A7328A" w:rsidP="00FD0678">
      <w:pPr>
        <w:pStyle w:val="Akapitzlist"/>
        <w:numPr>
          <w:ilvl w:val="0"/>
          <w:numId w:val="17"/>
        </w:numPr>
        <w:jc w:val="both"/>
        <w:rPr>
          <w:rFonts w:cstheme="minorHAnsi"/>
          <w:bCs/>
        </w:rPr>
      </w:pPr>
      <w:r w:rsidRPr="00FD0678">
        <w:rPr>
          <w:rFonts w:cstheme="minorHAnsi"/>
          <w:bCs/>
        </w:rPr>
        <w:t>Należy stosować się do zaleceń inspekcji sanitarnej przy ustaleniu, czy należy wdrożyć dodatkowe procedury biorąc pod uwagę zaistniały przypadek.</w:t>
      </w:r>
    </w:p>
    <w:p w:rsidR="00A7328A" w:rsidRPr="00FD0678" w:rsidRDefault="00A7328A" w:rsidP="00FD0678">
      <w:pPr>
        <w:pStyle w:val="Akapitzlist"/>
        <w:numPr>
          <w:ilvl w:val="0"/>
          <w:numId w:val="17"/>
        </w:numPr>
        <w:jc w:val="both"/>
        <w:rPr>
          <w:rFonts w:cstheme="minorHAnsi"/>
          <w:bCs/>
        </w:rPr>
      </w:pPr>
      <w:r w:rsidRPr="00FD0678">
        <w:rPr>
          <w:rFonts w:cstheme="minorHAnsi"/>
          <w:bCs/>
        </w:rPr>
        <w:t xml:space="preserve">Zalecane jest ustalenie listy osób przebywających w tym samym czasie w części budynku, w których przebywała osoba podejrzana o zakażenie. </w:t>
      </w:r>
    </w:p>
    <w:p w:rsidR="00A7328A" w:rsidRPr="00FD0678" w:rsidRDefault="00A7328A" w:rsidP="00FD0678">
      <w:pPr>
        <w:pStyle w:val="Akapitzlist"/>
        <w:numPr>
          <w:ilvl w:val="0"/>
          <w:numId w:val="17"/>
        </w:numPr>
        <w:jc w:val="both"/>
        <w:rPr>
          <w:rFonts w:cstheme="minorHAnsi"/>
          <w:bCs/>
        </w:rPr>
      </w:pPr>
      <w:r w:rsidRPr="00FD0678">
        <w:rPr>
          <w:rFonts w:cstheme="minorHAnsi"/>
          <w:bCs/>
        </w:rPr>
        <w:t>O zaistniałym przypadku  choroby lub podejrzeniu zarażenia należy powiadomić wszystkich pracowników oraz rodziców.</w:t>
      </w:r>
    </w:p>
    <w:p w:rsidR="00036C56" w:rsidRPr="00FD0678" w:rsidRDefault="00036C56" w:rsidP="00FD0678">
      <w:pPr>
        <w:pStyle w:val="Nagwek4"/>
        <w:jc w:val="center"/>
        <w:rPr>
          <w:rFonts w:asciiTheme="minorHAnsi" w:eastAsia="Times New Roman" w:hAnsiTheme="minorHAnsi" w:cstheme="minorHAnsi"/>
          <w:b/>
          <w:i w:val="0"/>
          <w:color w:val="000000"/>
        </w:rPr>
      </w:pPr>
      <w:r w:rsidRPr="00FD0678">
        <w:rPr>
          <w:rFonts w:asciiTheme="minorHAnsi" w:eastAsia="Times New Roman" w:hAnsiTheme="minorHAnsi" w:cstheme="minorHAnsi"/>
          <w:b/>
          <w:i w:val="0"/>
          <w:color w:val="000000"/>
        </w:rPr>
        <w:t>§14</w:t>
      </w:r>
    </w:p>
    <w:p w:rsidR="00D102CA" w:rsidRPr="00FD0678" w:rsidRDefault="00D102CA" w:rsidP="00FD0678">
      <w:pPr>
        <w:pStyle w:val="Nagwek4"/>
        <w:jc w:val="center"/>
        <w:rPr>
          <w:rFonts w:asciiTheme="minorHAnsi" w:eastAsia="Times New Roman" w:hAnsiTheme="minorHAnsi" w:cstheme="minorHAnsi"/>
          <w:b/>
          <w:i w:val="0"/>
          <w:color w:val="000000"/>
        </w:rPr>
      </w:pPr>
      <w:r w:rsidRPr="00FD0678">
        <w:rPr>
          <w:rFonts w:asciiTheme="minorHAnsi" w:eastAsia="Times New Roman" w:hAnsiTheme="minorHAnsi" w:cstheme="minorHAnsi"/>
          <w:b/>
          <w:i w:val="0"/>
          <w:color w:val="000000"/>
        </w:rPr>
        <w:t>Profilaktyka dotycząca postę</w:t>
      </w:r>
      <w:r w:rsidR="00036C56" w:rsidRPr="00FD0678">
        <w:rPr>
          <w:rFonts w:asciiTheme="minorHAnsi" w:eastAsia="Times New Roman" w:hAnsiTheme="minorHAnsi" w:cstheme="minorHAnsi"/>
          <w:b/>
          <w:i w:val="0"/>
          <w:color w:val="000000"/>
        </w:rPr>
        <w:t>powania rodziców uczniów szkoły</w:t>
      </w:r>
    </w:p>
    <w:p w:rsidR="00D102CA" w:rsidRPr="00FD0678" w:rsidRDefault="00D102CA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eastAsia="Times New Roman" w:cstheme="minorHAnsi"/>
          <w:color w:val="000000"/>
          <w:u w:val="single"/>
        </w:rPr>
      </w:pPr>
    </w:p>
    <w:p w:rsidR="00D102CA" w:rsidRPr="00FD0678" w:rsidRDefault="00D102CA" w:rsidP="00FD0678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Rodzice/ opiekunowie prawni zobowiązani są wypełnić i przekazać wychowawcy oświadczenie o zgodzie na pomiar temperatury w razie zaobserwowania objawów chorobowych u dziecka przez pracownika szkoły.( </w:t>
      </w:r>
      <w:r w:rsidRPr="00FD0678">
        <w:rPr>
          <w:rFonts w:eastAsia="Times New Roman" w:cstheme="minorHAnsi"/>
          <w:i/>
          <w:color w:val="000000"/>
        </w:rPr>
        <w:t>Załącznik nr 7)</w:t>
      </w:r>
    </w:p>
    <w:p w:rsidR="00D102CA" w:rsidRPr="00FD0678" w:rsidRDefault="00D102CA" w:rsidP="00FD0678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W momencie złego samopoczucia dziecka rodzic natychmiast zgłasza fakt wychowawcy, bądź dyrektorowi szkoły.</w:t>
      </w:r>
    </w:p>
    <w:p w:rsidR="00D102CA" w:rsidRPr="00FD0678" w:rsidRDefault="00D102CA" w:rsidP="00FD0678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W przypadku stwierdzenia wystąpienia u dziecka choroby zakaźnej spowodowanej </w:t>
      </w:r>
      <w:proofErr w:type="spellStart"/>
      <w:r w:rsidRPr="00FD0678">
        <w:rPr>
          <w:rFonts w:eastAsia="Times New Roman" w:cstheme="minorHAnsi"/>
          <w:color w:val="000000"/>
        </w:rPr>
        <w:t>koronawirusem</w:t>
      </w:r>
      <w:proofErr w:type="spellEnd"/>
      <w:r w:rsidRPr="00FD0678">
        <w:rPr>
          <w:rFonts w:eastAsia="Times New Roman" w:cstheme="minorHAnsi"/>
          <w:color w:val="000000"/>
        </w:rPr>
        <w:t xml:space="preserve">, rodzice/prawni opiekunowie zobowiązani są do poinformowania dyrektora szkoły o zachorowaniu dziecka.  </w:t>
      </w:r>
    </w:p>
    <w:p w:rsidR="00D102CA" w:rsidRPr="00FD0678" w:rsidRDefault="00D102CA" w:rsidP="00FD0678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Rodzic przypomina dziecku, że ma ono obowiązek wracając z każdej przerwy śródlekcyjnej umyć ręce według wywieszonych w toaletach instrukcji, pod ciepłą, bieżącą wodą przy użyciu mydła dezynfekcyjnego i wysuszyć ręce. </w:t>
      </w:r>
    </w:p>
    <w:p w:rsidR="00D102CA" w:rsidRPr="00FD0678" w:rsidRDefault="00D102CA" w:rsidP="00FD0678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Rodzic przypomina dziecku, że ma ono stosować zasady ochrony podczas kichania </w:t>
      </w:r>
      <w:r w:rsidRPr="00FD0678">
        <w:rPr>
          <w:rFonts w:eastAsia="Times New Roman" w:cstheme="minorHAnsi"/>
          <w:color w:val="000000"/>
        </w:rPr>
        <w:br/>
        <w:t xml:space="preserve">i kaszlu. Podczas kaszlu i kichania należy zakryć usta i nos zgiętym łokciem lub chusteczką – jak najszybciej wyrzuć chusteczkę do zamkniętego kosza i umyć ręce używając mydła i wody lub zdezynfekować je środkami na bazie alkoholu (min. 60 %). </w:t>
      </w:r>
    </w:p>
    <w:p w:rsidR="00D102CA" w:rsidRPr="00FD0678" w:rsidRDefault="00D102CA" w:rsidP="00FD0678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Rodzic przypomina dziecku, że ma ono zach</w:t>
      </w:r>
      <w:r w:rsidR="00A7580F" w:rsidRPr="00FD0678">
        <w:rPr>
          <w:rFonts w:eastAsia="Times New Roman" w:cstheme="minorHAnsi"/>
          <w:color w:val="000000"/>
        </w:rPr>
        <w:t>ować bezpieczną odległość min. 1,5</w:t>
      </w:r>
      <w:r w:rsidRPr="00FD0678">
        <w:rPr>
          <w:rFonts w:eastAsia="Times New Roman" w:cstheme="minorHAnsi"/>
          <w:color w:val="000000"/>
        </w:rPr>
        <w:t xml:space="preserve">m </w:t>
      </w:r>
      <w:r w:rsidR="00984901" w:rsidRPr="00FD0678">
        <w:rPr>
          <w:rFonts w:eastAsia="Times New Roman" w:cstheme="minorHAnsi"/>
          <w:color w:val="000000"/>
        </w:rPr>
        <w:br/>
      </w:r>
      <w:r w:rsidRPr="00FD0678">
        <w:rPr>
          <w:rFonts w:eastAsia="Times New Roman" w:cstheme="minorHAnsi"/>
          <w:color w:val="000000"/>
        </w:rPr>
        <w:t>od innych osób.</w:t>
      </w:r>
    </w:p>
    <w:p w:rsidR="00D102CA" w:rsidRPr="00FD0678" w:rsidRDefault="00D102CA" w:rsidP="00FD0678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Rodzic przypomina dziecku, że ma ono unikać dotykania oczu, nosa i ust.</w:t>
      </w:r>
    </w:p>
    <w:p w:rsidR="00D102CA" w:rsidRPr="00FD0678" w:rsidRDefault="00D102CA" w:rsidP="00FD0678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Dziecko chore, mające: gorączkę, kaszel, trudności w oddychaniu po powrocie </w:t>
      </w:r>
      <w:r w:rsidRPr="00FD0678">
        <w:rPr>
          <w:rFonts w:eastAsia="Times New Roman" w:cstheme="minorHAnsi"/>
          <w:color w:val="000000"/>
        </w:rPr>
        <w:br/>
        <w:t>z krajów</w:t>
      </w:r>
      <w:r w:rsidR="00573E18">
        <w:rPr>
          <w:rFonts w:eastAsia="Times New Roman" w:cstheme="minorHAnsi"/>
          <w:color w:val="000000"/>
        </w:rPr>
        <w:t xml:space="preserve"> gdzie szerzy się </w:t>
      </w:r>
      <w:proofErr w:type="spellStart"/>
      <w:r w:rsidR="00573E18">
        <w:rPr>
          <w:rFonts w:eastAsia="Times New Roman" w:cstheme="minorHAnsi"/>
          <w:color w:val="000000"/>
        </w:rPr>
        <w:t>koronawirus</w:t>
      </w:r>
      <w:proofErr w:type="spellEnd"/>
      <w:r w:rsidR="00573E18">
        <w:rPr>
          <w:rFonts w:eastAsia="Times New Roman" w:cstheme="minorHAnsi"/>
          <w:color w:val="000000"/>
        </w:rPr>
        <w:t xml:space="preserve"> (</w:t>
      </w:r>
      <w:r w:rsidRPr="00FD0678">
        <w:rPr>
          <w:rFonts w:eastAsia="Times New Roman" w:cstheme="minorHAnsi"/>
          <w:color w:val="000000"/>
        </w:rPr>
        <w:t>jeśli nie upłynęło 14 dni od powrotu) nie może przyjść do szkoły.</w:t>
      </w:r>
    </w:p>
    <w:p w:rsidR="00A7328A" w:rsidRPr="00FD0678" w:rsidRDefault="00D102CA" w:rsidP="00FD0678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Należy niezwłocznie zasięgnąć pomocy medycznej – udać się na oddział zakaźny albo obserwacyjno-zakaźny zgodnie z wytycznymi zamieszczonymi w Komunikacie krajowego konsultanta w dziedzinie chorób zakaźnych</w:t>
      </w:r>
      <w:r w:rsidR="00A7328A" w:rsidRPr="00FD0678">
        <w:rPr>
          <w:rFonts w:eastAsia="Times New Roman" w:cstheme="minorHAnsi"/>
          <w:color w:val="000000"/>
        </w:rPr>
        <w:t>.</w:t>
      </w:r>
    </w:p>
    <w:p w:rsidR="00A7328A" w:rsidRPr="00FD0678" w:rsidRDefault="00D102CA" w:rsidP="00FD0678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Należy przy tym pamiętać, żeby unikać środków komunikacji publicznej, aby nie narażać innych osób. Zaleca się osłonięcie ust i nosa maseczka ochronną, która stanowi pierwszą barierę ochronną </w:t>
      </w:r>
      <w:r w:rsidRPr="00FD0678">
        <w:rPr>
          <w:rFonts w:eastAsia="Times New Roman" w:cstheme="minorHAnsi"/>
          <w:color w:val="000000"/>
        </w:rPr>
        <w:lastRenderedPageBreak/>
        <w:t>dla otoczenia.</w:t>
      </w:r>
    </w:p>
    <w:p w:rsidR="00A7328A" w:rsidRPr="00FD0678" w:rsidRDefault="00D102CA" w:rsidP="00FD0678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 U dziecka chorego i mającego bardzo złe samopoczucie, które nie podróżowało do krajów, w których szerzy się </w:t>
      </w:r>
      <w:proofErr w:type="spellStart"/>
      <w:r w:rsidRPr="00FD0678">
        <w:rPr>
          <w:rFonts w:eastAsia="Times New Roman" w:cstheme="minorHAnsi"/>
          <w:color w:val="000000"/>
        </w:rPr>
        <w:t>koronawirus</w:t>
      </w:r>
      <w:proofErr w:type="spellEnd"/>
      <w:r w:rsidRPr="00FD0678">
        <w:rPr>
          <w:rFonts w:eastAsia="Times New Roman" w:cstheme="minorHAnsi"/>
          <w:color w:val="000000"/>
        </w:rPr>
        <w:t xml:space="preserve"> i nie miało kontaktu z osobą zarażoną tak</w:t>
      </w:r>
      <w:r w:rsidR="00A7328A" w:rsidRPr="00FD0678">
        <w:rPr>
          <w:rFonts w:eastAsia="Times New Roman" w:cstheme="minorHAnsi"/>
          <w:color w:val="000000"/>
        </w:rPr>
        <w:t>że nie należy posyłać do szkoły. Dziecko powinno pozostać w domu, a rodzic powinien</w:t>
      </w:r>
      <w:r w:rsidRPr="00FD0678">
        <w:rPr>
          <w:rFonts w:eastAsia="Times New Roman" w:cstheme="minorHAnsi"/>
          <w:color w:val="000000"/>
        </w:rPr>
        <w:t xml:space="preserve"> zasięgnąć porady lekarza rodzinnego.</w:t>
      </w:r>
    </w:p>
    <w:p w:rsidR="00D102CA" w:rsidRPr="00FD0678" w:rsidRDefault="00D102CA" w:rsidP="00FD0678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 xml:space="preserve"> Dziecko mające łagodne objawy ze strony układu oddechowego, gdy nie podróżowało do krajów, w których szerzy się </w:t>
      </w:r>
      <w:proofErr w:type="spellStart"/>
      <w:r w:rsidRPr="00FD0678">
        <w:rPr>
          <w:rFonts w:eastAsia="Times New Roman" w:cstheme="minorHAnsi"/>
          <w:color w:val="000000"/>
        </w:rPr>
        <w:t>koronawirus</w:t>
      </w:r>
      <w:proofErr w:type="spellEnd"/>
      <w:r w:rsidRPr="00FD0678">
        <w:rPr>
          <w:rFonts w:eastAsia="Times New Roman" w:cstheme="minorHAnsi"/>
          <w:color w:val="000000"/>
        </w:rPr>
        <w:t xml:space="preserve">, nie miało kontaktu z osobą zarażoną powinno  starannie stosować podstawowe zasady higieny </w:t>
      </w:r>
      <w:r w:rsidR="00A7580F" w:rsidRPr="00FD0678">
        <w:rPr>
          <w:rFonts w:eastAsia="Times New Roman" w:cstheme="minorHAnsi"/>
          <w:color w:val="000000"/>
        </w:rPr>
        <w:t xml:space="preserve">oddychania oraz higieny rąk </w:t>
      </w:r>
      <w:r w:rsidRPr="00FD0678">
        <w:rPr>
          <w:rFonts w:eastAsia="Times New Roman" w:cstheme="minorHAnsi"/>
          <w:color w:val="000000"/>
        </w:rPr>
        <w:t>i pozostać w domu do czasu powrotu do zdrowia, jeśli to możliwe.</w:t>
      </w:r>
    </w:p>
    <w:p w:rsidR="00FD0678" w:rsidRPr="00FD0678" w:rsidRDefault="00D102CA" w:rsidP="00FD0678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Dbać o odporność dziecka - wysypianie się, dbanie o kondycję fizyczną, racjonalne odżywianie.</w:t>
      </w:r>
    </w:p>
    <w:p w:rsidR="00FD0678" w:rsidRPr="00FD0678" w:rsidRDefault="00FD0678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eastAsia="Times New Roman" w:cstheme="minorHAnsi"/>
          <w:b/>
          <w:color w:val="000000"/>
        </w:rPr>
      </w:pPr>
      <w:r w:rsidRPr="00FD0678">
        <w:rPr>
          <w:rFonts w:eastAsia="Times New Roman" w:cstheme="minorHAnsi"/>
          <w:b/>
          <w:color w:val="000000"/>
        </w:rPr>
        <w:t>§15</w:t>
      </w:r>
    </w:p>
    <w:p w:rsidR="00FD0678" w:rsidRPr="00FD0678" w:rsidRDefault="00FD0678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Postanowienia końcowe</w:t>
      </w:r>
    </w:p>
    <w:p w:rsidR="00FD0678" w:rsidRPr="00FD0678" w:rsidRDefault="00FD0678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1.</w:t>
      </w:r>
      <w:r w:rsidRPr="00FD0678">
        <w:rPr>
          <w:rFonts w:eastAsia="Times New Roman" w:cstheme="minorHAnsi"/>
          <w:color w:val="000000"/>
        </w:rPr>
        <w:tab/>
        <w:t>Procedura wchodzi w życie z dniem podpisania i obowiązuje do odwołania.</w:t>
      </w:r>
    </w:p>
    <w:p w:rsidR="00FD0678" w:rsidRPr="00FD0678" w:rsidRDefault="00FD0678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2.</w:t>
      </w:r>
      <w:r w:rsidRPr="00FD0678">
        <w:rPr>
          <w:rFonts w:eastAsia="Times New Roman" w:cstheme="minorHAnsi"/>
          <w:color w:val="000000"/>
        </w:rPr>
        <w:tab/>
        <w:t>Procedura może być modyfikowana.</w:t>
      </w:r>
    </w:p>
    <w:p w:rsidR="00FD0678" w:rsidRPr="00FD0678" w:rsidRDefault="00FD0678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3.</w:t>
      </w:r>
      <w:r w:rsidRPr="00FD0678">
        <w:rPr>
          <w:rFonts w:eastAsia="Times New Roman" w:cstheme="minorHAnsi"/>
          <w:color w:val="000000"/>
        </w:rPr>
        <w:tab/>
        <w:t>Procedura zostanie opublikowana na stronie szkoły, przesłana jako wiadomość w dzienniku elektronicznym do nauczycieli, rodziców i uczniów oraz udostępniona w formie papierowej w sekretariacie szkoły.</w:t>
      </w:r>
    </w:p>
    <w:p w:rsidR="00FD0678" w:rsidRPr="00FD0678" w:rsidRDefault="00FD0678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4.</w:t>
      </w:r>
      <w:r w:rsidRPr="00FD0678">
        <w:rPr>
          <w:rFonts w:eastAsia="Times New Roman" w:cstheme="minorHAnsi"/>
          <w:color w:val="000000"/>
        </w:rPr>
        <w:tab/>
        <w:t>Pracownicy administracji i obsługi zostaną zapoznani z procedurą podczas szkolenia.</w:t>
      </w:r>
    </w:p>
    <w:p w:rsidR="00FD0678" w:rsidRPr="00FD0678" w:rsidRDefault="00FD0678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5.</w:t>
      </w:r>
      <w:r w:rsidRPr="00FD0678">
        <w:rPr>
          <w:rFonts w:eastAsia="Times New Roman" w:cstheme="minorHAnsi"/>
          <w:color w:val="000000"/>
        </w:rPr>
        <w:tab/>
        <w:t>O wszelkich zmianach w procedurze będą niezwłocznie powiadamiane osoby zainteresowane.</w:t>
      </w:r>
    </w:p>
    <w:p w:rsidR="00FD0678" w:rsidRPr="00FD0678" w:rsidRDefault="00FD0678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color w:val="000000"/>
        </w:rPr>
        <w:t>6.</w:t>
      </w:r>
      <w:r w:rsidRPr="00FD0678">
        <w:rPr>
          <w:rFonts w:eastAsia="Times New Roman" w:cstheme="minorHAnsi"/>
          <w:color w:val="000000"/>
        </w:rPr>
        <w:tab/>
        <w:t>Procedury uzgodniono z Radą Rodziców w dniu 26.08.2020r.</w:t>
      </w: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FD0678" w:rsidRDefault="00FD0678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2B09C7" w:rsidRDefault="002B09C7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676E16" w:rsidRDefault="00676E16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676E16" w:rsidRDefault="00676E16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676E16" w:rsidRDefault="00676E16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bookmarkStart w:id="1" w:name="_GoBack"/>
      <w:bookmarkEnd w:id="1"/>
      <w:r w:rsidRPr="00FD0678">
        <w:rPr>
          <w:rFonts w:eastAsia="Times New Roman" w:cstheme="minorHAnsi"/>
          <w:color w:val="000000"/>
        </w:rPr>
        <w:lastRenderedPageBreak/>
        <w:t>Załącznik nr 1</w:t>
      </w: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</w:p>
    <w:p w:rsidR="00A7580F" w:rsidRPr="00FD0678" w:rsidRDefault="00A7580F" w:rsidP="00FD06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color w:val="000000"/>
        </w:rPr>
      </w:pPr>
      <w:r w:rsidRPr="00FD0678">
        <w:rPr>
          <w:rFonts w:eastAsia="Times New Roman" w:cstheme="minorHAnsi"/>
          <w:noProof/>
          <w:color w:val="000000"/>
          <w:lang w:eastAsia="pl-PL"/>
        </w:rPr>
        <w:drawing>
          <wp:inline distT="0" distB="0" distL="0" distR="0" wp14:anchorId="3B7CD7CE">
            <wp:extent cx="5998845" cy="5669915"/>
            <wp:effectExtent l="0" t="0" r="190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566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2CA" w:rsidRPr="00FD0678" w:rsidRDefault="00D102CA" w:rsidP="00FD0678">
      <w:pPr>
        <w:rPr>
          <w:rFonts w:cstheme="minorHAnsi"/>
          <w:bCs/>
        </w:rPr>
      </w:pPr>
    </w:p>
    <w:p w:rsidR="005978B2" w:rsidRPr="00FD0678" w:rsidRDefault="005978B2" w:rsidP="00FD0678">
      <w:pPr>
        <w:rPr>
          <w:rFonts w:cstheme="minorHAnsi"/>
          <w:lang w:bidi="pl-PL"/>
        </w:rPr>
      </w:pPr>
    </w:p>
    <w:p w:rsidR="00A7580F" w:rsidRPr="00FD0678" w:rsidRDefault="00A7580F" w:rsidP="00FD0678">
      <w:pPr>
        <w:rPr>
          <w:rFonts w:cstheme="minorHAnsi"/>
          <w:lang w:bidi="pl-PL"/>
        </w:rPr>
      </w:pPr>
    </w:p>
    <w:p w:rsidR="00A7580F" w:rsidRPr="00FD0678" w:rsidRDefault="00A7580F" w:rsidP="00FD0678">
      <w:pPr>
        <w:rPr>
          <w:rFonts w:cstheme="minorHAnsi"/>
          <w:lang w:bidi="pl-PL"/>
        </w:rPr>
      </w:pPr>
    </w:p>
    <w:p w:rsidR="00A7580F" w:rsidRPr="00FD0678" w:rsidRDefault="00A7580F" w:rsidP="00FD0678">
      <w:pPr>
        <w:rPr>
          <w:rFonts w:cstheme="minorHAnsi"/>
          <w:lang w:bidi="pl-PL"/>
        </w:rPr>
      </w:pPr>
    </w:p>
    <w:p w:rsidR="00A7580F" w:rsidRPr="00FD0678" w:rsidRDefault="00A7580F" w:rsidP="00FD0678">
      <w:pPr>
        <w:rPr>
          <w:rFonts w:cstheme="minorHAnsi"/>
          <w:lang w:bidi="pl-PL"/>
        </w:rPr>
      </w:pPr>
    </w:p>
    <w:p w:rsidR="00A7580F" w:rsidRPr="00FD0678" w:rsidRDefault="00A7580F" w:rsidP="00FD0678">
      <w:pPr>
        <w:rPr>
          <w:rFonts w:cstheme="minorHAnsi"/>
          <w:lang w:bidi="pl-PL"/>
        </w:rPr>
      </w:pPr>
    </w:p>
    <w:p w:rsidR="00A7580F" w:rsidRPr="00FD0678" w:rsidRDefault="00A7580F" w:rsidP="00FD0678">
      <w:pPr>
        <w:rPr>
          <w:rFonts w:cstheme="minorHAnsi"/>
          <w:lang w:bidi="pl-PL"/>
        </w:rPr>
      </w:pPr>
      <w:r w:rsidRPr="00FD0678">
        <w:rPr>
          <w:rFonts w:cstheme="minorHAnsi"/>
          <w:noProof/>
          <w:lang w:eastAsia="pl-PL"/>
        </w:rPr>
        <w:lastRenderedPageBreak/>
        <w:drawing>
          <wp:inline distT="0" distB="0" distL="0" distR="0" wp14:anchorId="37332F14">
            <wp:extent cx="5724525" cy="57245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46E" w:rsidRPr="00FD0678" w:rsidRDefault="00A7580F" w:rsidP="00FD0678">
      <w:pPr>
        <w:tabs>
          <w:tab w:val="left" w:pos="915"/>
        </w:tabs>
        <w:rPr>
          <w:rFonts w:cstheme="minorHAnsi"/>
        </w:rPr>
      </w:pPr>
      <w:r w:rsidRPr="00FD0678">
        <w:rPr>
          <w:rFonts w:cstheme="minorHAnsi"/>
        </w:rPr>
        <w:tab/>
      </w: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FD0678" w:rsidRDefault="00FD0678" w:rsidP="00FD0678">
      <w:pPr>
        <w:jc w:val="right"/>
        <w:rPr>
          <w:rFonts w:eastAsia="Times New Roman" w:cstheme="minorHAnsi"/>
          <w:i/>
          <w:lang w:eastAsia="pl-PL"/>
        </w:rPr>
      </w:pPr>
    </w:p>
    <w:p w:rsidR="00FD0678" w:rsidRDefault="00FD0678" w:rsidP="00FD0678">
      <w:pPr>
        <w:jc w:val="right"/>
        <w:rPr>
          <w:rFonts w:eastAsia="Times New Roman" w:cstheme="minorHAnsi"/>
          <w:i/>
          <w:lang w:eastAsia="pl-PL"/>
        </w:rPr>
      </w:pPr>
    </w:p>
    <w:p w:rsidR="00A7580F" w:rsidRPr="00FD0678" w:rsidRDefault="00A7580F" w:rsidP="00FD0678">
      <w:pPr>
        <w:jc w:val="right"/>
        <w:rPr>
          <w:rFonts w:eastAsia="Times New Roman" w:cstheme="minorHAnsi"/>
          <w:i/>
          <w:lang w:eastAsia="pl-PL"/>
        </w:rPr>
      </w:pPr>
      <w:r w:rsidRPr="00FD0678">
        <w:rPr>
          <w:rFonts w:eastAsia="Times New Roman" w:cstheme="minorHAnsi"/>
          <w:i/>
          <w:lang w:eastAsia="pl-PL"/>
        </w:rPr>
        <w:lastRenderedPageBreak/>
        <w:t>Załącznik nr 2</w:t>
      </w:r>
    </w:p>
    <w:p w:rsidR="00A7580F" w:rsidRPr="00FD0678" w:rsidRDefault="00A7580F" w:rsidP="00FD0678">
      <w:pPr>
        <w:jc w:val="center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b/>
          <w:lang w:eastAsia="pl-PL"/>
        </w:rPr>
        <w:t>Monitorowanie prac porządkowych - mycie i dezynfekcja</w:t>
      </w:r>
    </w:p>
    <w:tbl>
      <w:tblPr>
        <w:tblW w:w="9364" w:type="dxa"/>
        <w:tblInd w:w="167" w:type="dxa"/>
        <w:tblLayout w:type="fixed"/>
        <w:tblLook w:val="0000" w:firstRow="0" w:lastRow="0" w:firstColumn="0" w:lastColumn="0" w:noHBand="0" w:noVBand="0"/>
      </w:tblPr>
      <w:tblGrid>
        <w:gridCol w:w="1536"/>
        <w:gridCol w:w="2980"/>
        <w:gridCol w:w="2481"/>
        <w:gridCol w:w="2367"/>
      </w:tblGrid>
      <w:tr w:rsidR="00A7580F" w:rsidRPr="00FD0678" w:rsidTr="0062577D"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FD0678">
              <w:rPr>
                <w:rFonts w:eastAsia="Times New Roman" w:cstheme="minorHAnsi"/>
                <w:b/>
                <w:lang w:eastAsia="pl-PL"/>
              </w:rPr>
              <w:t>Data i godzina przeprowadzonej dezynfekcji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FD0678">
              <w:rPr>
                <w:rFonts w:eastAsia="Times New Roman" w:cstheme="minorHAnsi"/>
                <w:b/>
                <w:lang w:eastAsia="pl-PL"/>
              </w:rPr>
              <w:t>Rodzaj dezynfekowanego pomieszczenia zgodnie z rejestrem w zał. 3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FD0678">
              <w:rPr>
                <w:rFonts w:eastAsia="Times New Roman" w:cstheme="minorHAnsi"/>
                <w:b/>
                <w:lang w:eastAsia="pl-PL"/>
              </w:rPr>
              <w:t>Nazwa stosowanego preparatu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b/>
                <w:lang w:eastAsia="pl-PL"/>
              </w:rPr>
              <w:t>Imię i nazwisko oraz podpis osoby wykonującej czynność czyszczenia</w:t>
            </w:r>
          </w:p>
        </w:tc>
      </w:tr>
      <w:tr w:rsidR="00A7580F" w:rsidRPr="00FD0678" w:rsidTr="0062577D"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A7580F" w:rsidRPr="00FD0678" w:rsidTr="0062577D"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A7580F" w:rsidRPr="00FD0678" w:rsidTr="00984901">
        <w:tc>
          <w:tcPr>
            <w:tcW w:w="1536" w:type="dxa"/>
            <w:tcBorders>
              <w:left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980" w:type="dxa"/>
            <w:tcBorders>
              <w:left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481" w:type="dxa"/>
            <w:tcBorders>
              <w:left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A7580F" w:rsidRPr="00FD0678" w:rsidRDefault="00A7580F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984901">
        <w:trPr>
          <w:trHeight w:val="395"/>
        </w:trPr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62577D"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984901">
        <w:tc>
          <w:tcPr>
            <w:tcW w:w="1536" w:type="dxa"/>
            <w:tcBorders>
              <w:lef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980" w:type="dxa"/>
            <w:tcBorders>
              <w:lef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481" w:type="dxa"/>
            <w:tcBorders>
              <w:lef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984901">
        <w:trPr>
          <w:trHeight w:val="342"/>
        </w:trPr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62577D"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984901">
        <w:tc>
          <w:tcPr>
            <w:tcW w:w="1536" w:type="dxa"/>
            <w:tcBorders>
              <w:lef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980" w:type="dxa"/>
            <w:tcBorders>
              <w:lef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481" w:type="dxa"/>
            <w:tcBorders>
              <w:lef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62577D"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62577D"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62577D"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</w:tbl>
    <w:p w:rsidR="00A7580F" w:rsidRPr="00FD0678" w:rsidRDefault="00A7580F" w:rsidP="00FD0678">
      <w:pPr>
        <w:spacing w:after="360"/>
        <w:jc w:val="both"/>
        <w:rPr>
          <w:rFonts w:eastAsia="Times New Roman" w:cstheme="minorHAnsi"/>
          <w:lang w:eastAsia="pl-PL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Default="00A7580F" w:rsidP="00FD0678">
      <w:pPr>
        <w:tabs>
          <w:tab w:val="left" w:pos="915"/>
        </w:tabs>
        <w:rPr>
          <w:rFonts w:cstheme="minorHAnsi"/>
        </w:rPr>
      </w:pPr>
    </w:p>
    <w:p w:rsidR="002B09C7" w:rsidRDefault="002B09C7" w:rsidP="00FD0678">
      <w:pPr>
        <w:tabs>
          <w:tab w:val="left" w:pos="915"/>
        </w:tabs>
        <w:rPr>
          <w:rFonts w:cstheme="minorHAnsi"/>
        </w:rPr>
      </w:pPr>
    </w:p>
    <w:p w:rsidR="002B09C7" w:rsidRDefault="002B09C7" w:rsidP="00FD0678">
      <w:pPr>
        <w:tabs>
          <w:tab w:val="left" w:pos="915"/>
        </w:tabs>
        <w:rPr>
          <w:rFonts w:cstheme="minorHAnsi"/>
        </w:rPr>
      </w:pPr>
    </w:p>
    <w:p w:rsidR="002B09C7" w:rsidRDefault="002B09C7" w:rsidP="00FD0678">
      <w:pPr>
        <w:tabs>
          <w:tab w:val="left" w:pos="915"/>
        </w:tabs>
        <w:rPr>
          <w:rFonts w:cstheme="minorHAnsi"/>
        </w:rPr>
      </w:pPr>
    </w:p>
    <w:p w:rsidR="002B09C7" w:rsidRDefault="002B09C7" w:rsidP="00FD0678">
      <w:pPr>
        <w:tabs>
          <w:tab w:val="left" w:pos="915"/>
        </w:tabs>
        <w:rPr>
          <w:rFonts w:cstheme="minorHAnsi"/>
        </w:rPr>
      </w:pPr>
    </w:p>
    <w:p w:rsidR="002B09C7" w:rsidRDefault="002B09C7" w:rsidP="00FD0678">
      <w:pPr>
        <w:tabs>
          <w:tab w:val="left" w:pos="915"/>
        </w:tabs>
        <w:rPr>
          <w:rFonts w:cstheme="minorHAnsi"/>
        </w:rPr>
      </w:pPr>
    </w:p>
    <w:p w:rsidR="002B09C7" w:rsidRPr="00FD0678" w:rsidRDefault="002B09C7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jc w:val="right"/>
        <w:rPr>
          <w:rFonts w:eastAsia="Times New Roman" w:cstheme="minorHAnsi"/>
          <w:i/>
          <w:lang w:eastAsia="pl-PL"/>
        </w:rPr>
      </w:pPr>
      <w:r w:rsidRPr="00FD0678">
        <w:rPr>
          <w:rFonts w:eastAsia="Times New Roman" w:cstheme="minorHAnsi"/>
          <w:i/>
          <w:lang w:eastAsia="pl-PL"/>
        </w:rPr>
        <w:lastRenderedPageBreak/>
        <w:t>Załącznik nr 3</w:t>
      </w:r>
    </w:p>
    <w:p w:rsidR="00A7580F" w:rsidRPr="00FD0678" w:rsidRDefault="00A7580F" w:rsidP="00FD0678">
      <w:pPr>
        <w:rPr>
          <w:rFonts w:eastAsia="Times New Roman" w:cstheme="minorHAnsi"/>
          <w:lang w:eastAsia="pl-PL"/>
        </w:rPr>
      </w:pPr>
    </w:p>
    <w:p w:rsidR="002B09C7" w:rsidRDefault="00A7580F" w:rsidP="002B09C7">
      <w:pPr>
        <w:jc w:val="center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b/>
          <w:lang w:eastAsia="pl-PL"/>
        </w:rPr>
        <w:t>Rejestr mycia i  dezynfekowania pomieszczeń</w:t>
      </w:r>
      <w:r w:rsidRPr="00FD0678">
        <w:rPr>
          <w:rFonts w:eastAsia="Times New Roman" w:cstheme="minorHAnsi"/>
          <w:lang w:eastAsia="pl-PL"/>
        </w:rPr>
        <w:t xml:space="preserve">. </w:t>
      </w:r>
    </w:p>
    <w:p w:rsidR="00A7580F" w:rsidRPr="00FD0678" w:rsidRDefault="00A7580F" w:rsidP="002B09C7">
      <w:pPr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lang w:eastAsia="pl-PL"/>
        </w:rPr>
        <w:t>Ustala się, że dokonywanie czynności mycia i dezyn</w:t>
      </w:r>
      <w:r w:rsidR="002B09C7">
        <w:rPr>
          <w:rFonts w:eastAsia="Times New Roman" w:cstheme="minorHAnsi"/>
          <w:lang w:eastAsia="pl-PL"/>
        </w:rPr>
        <w:t xml:space="preserve">fekcji będzie przebiegało wg </w:t>
      </w:r>
      <w:r w:rsidRPr="00FD0678">
        <w:rPr>
          <w:rFonts w:eastAsia="Times New Roman" w:cstheme="minorHAnsi"/>
          <w:lang w:eastAsia="pl-PL"/>
        </w:rPr>
        <w:t>następującego harmonogramu:</w:t>
      </w:r>
    </w:p>
    <w:p w:rsidR="00A7580F" w:rsidRPr="00FD0678" w:rsidRDefault="00A7580F" w:rsidP="00FD0678">
      <w:pPr>
        <w:jc w:val="both"/>
        <w:rPr>
          <w:rFonts w:eastAsia="Times New Roman" w:cstheme="minorHAnsi"/>
          <w:lang w:eastAsia="pl-PL"/>
        </w:rPr>
      </w:pPr>
    </w:p>
    <w:tbl>
      <w:tblPr>
        <w:tblW w:w="8825" w:type="dxa"/>
        <w:tblInd w:w="320" w:type="dxa"/>
        <w:tblLayout w:type="fixed"/>
        <w:tblLook w:val="0000" w:firstRow="0" w:lastRow="0" w:firstColumn="0" w:lastColumn="0" w:noHBand="0" w:noVBand="0"/>
      </w:tblPr>
      <w:tblGrid>
        <w:gridCol w:w="522"/>
        <w:gridCol w:w="2260"/>
        <w:gridCol w:w="1700"/>
        <w:gridCol w:w="2525"/>
        <w:gridCol w:w="1818"/>
      </w:tblGrid>
      <w:tr w:rsidR="00A7580F" w:rsidRPr="00FD0678" w:rsidTr="0062577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l.p.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Rodzaj powierzchni, sprzętu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Sposób mycia dezynfekcji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Częstotliwość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Osoby odpowiedzialne</w:t>
            </w:r>
          </w:p>
        </w:tc>
      </w:tr>
      <w:tr w:rsidR="00A7580F" w:rsidRPr="00FD0678" w:rsidTr="0062577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 xml:space="preserve">Ciągi komunikacyjne, podłoga korytarz, </w:t>
            </w:r>
            <w:r w:rsidR="00405C06" w:rsidRPr="00FD0678">
              <w:rPr>
                <w:rFonts w:eastAsia="Times New Roman" w:cstheme="minorHAnsi"/>
                <w:lang w:eastAsia="pl-PL"/>
              </w:rPr>
              <w:t>stołówka</w:t>
            </w:r>
            <w:r w:rsidR="00595688" w:rsidRPr="00FD0678">
              <w:rPr>
                <w:rFonts w:eastAsia="Times New Roman" w:cstheme="minorHAnsi"/>
                <w:lang w:eastAsia="pl-PL"/>
              </w:rPr>
              <w:t>, sala gimnastyczna i sala zajęć SI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Woda z detergentem/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Płyn dezynfekujący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405C06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1 raz</w:t>
            </w:r>
            <w:r w:rsidR="00A7580F" w:rsidRPr="00FD0678">
              <w:rPr>
                <w:rFonts w:eastAsia="Times New Roman" w:cstheme="minorHAnsi"/>
                <w:lang w:eastAsia="pl-PL"/>
              </w:rPr>
              <w:t xml:space="preserve"> dziennie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prac. obsługi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prac. kuchni</w:t>
            </w:r>
          </w:p>
        </w:tc>
      </w:tr>
      <w:tr w:rsidR="00A7580F" w:rsidRPr="00FD0678" w:rsidTr="0062577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Klamki, kontakty, poręcze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 xml:space="preserve">Płyn dezynfekujący 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405C06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Po każdej przerwie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Przy drzwiach wejściowych po każdej wchodzącej osobie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prac. obsługi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A7580F" w:rsidRPr="00FD0678" w:rsidTr="0062577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Blaty, oparcia krzeseł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 xml:space="preserve">Płyn dezynfekujący 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2 razy dziennie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prac. obsługi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A7580F" w:rsidRPr="00FD0678" w:rsidTr="0062577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4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Zastawa stołowa, sztućce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Detergent i wyparzanie w 60</w:t>
            </w:r>
            <w:r w:rsidRPr="00FD0678">
              <w:rPr>
                <w:rFonts w:eastAsia="Times New Roman" w:cstheme="minorHAnsi"/>
                <w:vertAlign w:val="superscript"/>
                <w:lang w:eastAsia="pl-PL"/>
              </w:rPr>
              <w:t>0</w:t>
            </w:r>
            <w:r w:rsidRPr="00FD0678">
              <w:rPr>
                <w:rFonts w:eastAsia="Times New Roman" w:cstheme="minorHAnsi"/>
                <w:lang w:eastAsia="pl-PL"/>
              </w:rPr>
              <w:t>C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Po każdym posiłku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prac. kuchni</w:t>
            </w:r>
          </w:p>
        </w:tc>
      </w:tr>
      <w:tr w:rsidR="00A7580F" w:rsidRPr="00FD0678" w:rsidTr="0062577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5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Sanitariaty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Środki myjące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 xml:space="preserve">Płyn dezynfekujący 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405C06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Po każdej przerwie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prac. obsługi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A7580F" w:rsidRPr="00FD0678" w:rsidTr="0062577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6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 xml:space="preserve"> Sprzęt gimnastyczny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Płyn dezynfekujący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 xml:space="preserve">Po każdorazowym skorzystaniu przez grupę uczniów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prac. obsługi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A7580F" w:rsidRPr="00FD0678" w:rsidTr="0062577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lastRenderedPageBreak/>
              <w:t>7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Sprzęt sportowy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 xml:space="preserve">Płyn dezynfekujący 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Po każdorazowym skorzystaniu przez grupę dzieci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prac. obsługi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A7580F" w:rsidRPr="00FD0678" w:rsidTr="0062577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8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Kuchnia: blaty robocze, noże, deski do krojenia, zastawa stołowa, sztućce, chochle, garnki, artykuły żywnościowe w opakowaniach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Środki bakteriobójcze i detergenty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 xml:space="preserve">Płyn dezynfekujący 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Po każdorazowym skorzystaniu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prac. kuchni</w:t>
            </w:r>
          </w:p>
        </w:tc>
      </w:tr>
    </w:tbl>
    <w:p w:rsidR="00A7580F" w:rsidRPr="00FD0678" w:rsidRDefault="00A7580F" w:rsidP="00FD0678">
      <w:pPr>
        <w:jc w:val="both"/>
        <w:rPr>
          <w:rFonts w:eastAsia="Times New Roman" w:cstheme="minorHAnsi"/>
          <w:b/>
          <w:lang w:eastAsia="pl-PL"/>
        </w:rPr>
      </w:pPr>
    </w:p>
    <w:p w:rsidR="00A7580F" w:rsidRPr="00FD0678" w:rsidRDefault="00A7580F" w:rsidP="00FD0678">
      <w:pPr>
        <w:jc w:val="both"/>
        <w:rPr>
          <w:rFonts w:eastAsia="Times New Roman" w:cstheme="minorHAnsi"/>
          <w:b/>
          <w:lang w:eastAsia="pl-PL"/>
        </w:rPr>
      </w:pPr>
    </w:p>
    <w:p w:rsidR="00A7580F" w:rsidRPr="00FD0678" w:rsidRDefault="00A7580F" w:rsidP="00FD0678">
      <w:pPr>
        <w:jc w:val="both"/>
        <w:rPr>
          <w:rFonts w:eastAsia="Times New Roman" w:cstheme="minorHAnsi"/>
          <w:b/>
          <w:lang w:eastAsia="pl-PL"/>
        </w:rPr>
      </w:pPr>
    </w:p>
    <w:p w:rsidR="00A7580F" w:rsidRPr="00FD0678" w:rsidRDefault="00A7580F" w:rsidP="00FD0678">
      <w:pPr>
        <w:jc w:val="both"/>
        <w:rPr>
          <w:rFonts w:eastAsia="Times New Roman" w:cstheme="minorHAnsi"/>
          <w:b/>
          <w:lang w:eastAsia="pl-PL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p w:rsidR="00A7580F" w:rsidRPr="00FD0678" w:rsidRDefault="00A7580F" w:rsidP="00FD0678">
      <w:pPr>
        <w:jc w:val="both"/>
        <w:rPr>
          <w:rFonts w:eastAsia="Times New Roman" w:cstheme="minorHAnsi"/>
          <w:b/>
          <w:lang w:eastAsia="pl-PL"/>
        </w:rPr>
      </w:pPr>
    </w:p>
    <w:p w:rsidR="002B09C7" w:rsidRDefault="002B09C7" w:rsidP="00FD0678">
      <w:pPr>
        <w:jc w:val="right"/>
        <w:rPr>
          <w:rFonts w:eastAsia="Times New Roman" w:cstheme="minorHAnsi"/>
          <w:i/>
          <w:lang w:eastAsia="pl-PL"/>
        </w:rPr>
      </w:pPr>
    </w:p>
    <w:p w:rsidR="002B09C7" w:rsidRDefault="002B09C7" w:rsidP="00FD0678">
      <w:pPr>
        <w:jc w:val="right"/>
        <w:rPr>
          <w:rFonts w:eastAsia="Times New Roman" w:cstheme="minorHAnsi"/>
          <w:i/>
          <w:lang w:eastAsia="pl-PL"/>
        </w:rPr>
      </w:pPr>
    </w:p>
    <w:p w:rsidR="002B09C7" w:rsidRDefault="002B09C7" w:rsidP="00FD0678">
      <w:pPr>
        <w:jc w:val="right"/>
        <w:rPr>
          <w:rFonts w:eastAsia="Times New Roman" w:cstheme="minorHAnsi"/>
          <w:i/>
          <w:lang w:eastAsia="pl-PL"/>
        </w:rPr>
      </w:pPr>
    </w:p>
    <w:p w:rsidR="002B09C7" w:rsidRDefault="002B09C7" w:rsidP="00FD0678">
      <w:pPr>
        <w:jc w:val="right"/>
        <w:rPr>
          <w:rFonts w:eastAsia="Times New Roman" w:cstheme="minorHAnsi"/>
          <w:i/>
          <w:lang w:eastAsia="pl-PL"/>
        </w:rPr>
      </w:pPr>
    </w:p>
    <w:p w:rsidR="00A7580F" w:rsidRPr="00FD0678" w:rsidRDefault="00A7580F" w:rsidP="00FD0678">
      <w:pPr>
        <w:jc w:val="right"/>
        <w:rPr>
          <w:rFonts w:eastAsia="Times New Roman" w:cstheme="minorHAnsi"/>
          <w:i/>
          <w:lang w:eastAsia="pl-PL"/>
        </w:rPr>
      </w:pPr>
      <w:r w:rsidRPr="00FD0678">
        <w:rPr>
          <w:rFonts w:eastAsia="Times New Roman" w:cstheme="minorHAnsi"/>
          <w:i/>
          <w:lang w:eastAsia="pl-PL"/>
        </w:rPr>
        <w:lastRenderedPageBreak/>
        <w:t>Załącznik nr 4</w:t>
      </w:r>
    </w:p>
    <w:p w:rsidR="00A7580F" w:rsidRPr="00FD0678" w:rsidRDefault="00A7580F" w:rsidP="00FD0678">
      <w:pPr>
        <w:jc w:val="both"/>
        <w:rPr>
          <w:rFonts w:eastAsia="Times New Roman" w:cstheme="minorHAnsi"/>
          <w:lang w:eastAsia="pl-PL"/>
        </w:rPr>
      </w:pPr>
    </w:p>
    <w:p w:rsidR="00A7580F" w:rsidRPr="00FD0678" w:rsidRDefault="00A7580F" w:rsidP="00FD0678">
      <w:pPr>
        <w:jc w:val="both"/>
        <w:rPr>
          <w:rFonts w:eastAsia="Times New Roman" w:cstheme="minorHAnsi"/>
          <w:b/>
          <w:lang w:eastAsia="pl-PL"/>
        </w:rPr>
      </w:pPr>
      <w:r w:rsidRPr="00FD0678">
        <w:rPr>
          <w:rFonts w:eastAsia="Times New Roman" w:cstheme="minorHAnsi"/>
          <w:b/>
          <w:lang w:eastAsia="pl-PL"/>
        </w:rPr>
        <w:t>Wdrożenie zaleceń WHO, tj.: 5 kroków bezpieczeństwa żywności:</w:t>
      </w:r>
    </w:p>
    <w:tbl>
      <w:tblPr>
        <w:tblW w:w="9543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1082"/>
        <w:gridCol w:w="1773"/>
        <w:gridCol w:w="6216"/>
        <w:gridCol w:w="236"/>
        <w:gridCol w:w="236"/>
      </w:tblGrid>
      <w:tr w:rsidR="00A7580F" w:rsidRPr="00FD0678" w:rsidTr="0062577D"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b/>
                <w:lang w:eastAsia="pl-PL"/>
              </w:rPr>
              <w:t>Krok I</w:t>
            </w:r>
          </w:p>
        </w:tc>
        <w:tc>
          <w:tcPr>
            <w:tcW w:w="1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 xml:space="preserve">Higiena osobista </w:t>
            </w:r>
            <w:r w:rsidRPr="00FD0678">
              <w:rPr>
                <w:rFonts w:eastAsia="Times New Roman" w:cstheme="minorHAnsi"/>
                <w:lang w:eastAsia="pl-PL"/>
              </w:rPr>
              <w:br/>
              <w:t>i otoczenia</w:t>
            </w: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65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b/>
                <w:lang w:eastAsia="pl-PL"/>
              </w:rPr>
              <w:t xml:space="preserve"> Myj ręce:</w:t>
            </w:r>
          </w:p>
          <w:p w:rsidR="00A7580F" w:rsidRPr="00FD0678" w:rsidRDefault="00A7580F" w:rsidP="00FD0678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przed kontaktem z żywnością</w:t>
            </w:r>
          </w:p>
          <w:p w:rsidR="00A7580F" w:rsidRPr="00FD0678" w:rsidRDefault="00A7580F" w:rsidP="00FD0678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po wyjściu z toalety</w:t>
            </w:r>
          </w:p>
          <w:p w:rsidR="00A7580F" w:rsidRPr="00FD0678" w:rsidRDefault="00A7580F" w:rsidP="00FD0678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po kasłaniu, kichaniu, dmuchaniu nosa</w:t>
            </w:r>
          </w:p>
          <w:p w:rsidR="00A7580F" w:rsidRPr="00FD0678" w:rsidRDefault="00A7580F" w:rsidP="00FD0678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 xml:space="preserve">po obróbce lub kontakcie z żywnością surową </w:t>
            </w:r>
            <w:r w:rsidRPr="00FD0678">
              <w:rPr>
                <w:rFonts w:eastAsia="Times New Roman" w:cstheme="minorHAnsi"/>
                <w:color w:val="000000"/>
                <w:lang w:eastAsia="pl-PL"/>
              </w:rPr>
              <w:br/>
              <w:t>i nieprzetworzoną</w:t>
            </w:r>
          </w:p>
          <w:p w:rsidR="00A7580F" w:rsidRPr="00FD0678" w:rsidRDefault="00A7580F" w:rsidP="00FD0678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po zajmowaniu się odpadami i śmieciami</w:t>
            </w:r>
          </w:p>
          <w:p w:rsidR="00A7580F" w:rsidRPr="00FD0678" w:rsidRDefault="00A7580F" w:rsidP="00FD0678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po jedzeniu, piciu, lub paleniu</w:t>
            </w:r>
          </w:p>
          <w:p w:rsidR="00A7580F" w:rsidRPr="00FD0678" w:rsidRDefault="00A7580F" w:rsidP="00FD0678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b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po kontakcie z pieniędzmi.</w:t>
            </w:r>
          </w:p>
          <w:p w:rsidR="00A7580F" w:rsidRPr="00FD0678" w:rsidRDefault="00A7580F" w:rsidP="00FD0678">
            <w:pPr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b/>
                <w:lang w:eastAsia="pl-PL"/>
              </w:rPr>
              <w:t xml:space="preserve"> Zachowaj higienę:</w:t>
            </w:r>
            <w:r w:rsidRPr="00FD0678">
              <w:rPr>
                <w:rFonts w:eastAsia="Times New Roman" w:cstheme="minorHAnsi"/>
                <w:lang w:eastAsia="pl-PL"/>
              </w:rPr>
              <w:t xml:space="preserve"> narzędzi, desek, blatów roboczych. Dezynfekcja</w:t>
            </w:r>
          </w:p>
        </w:tc>
      </w:tr>
      <w:tr w:rsidR="00A7580F" w:rsidRPr="00FD0678" w:rsidTr="0062577D">
        <w:tc>
          <w:tcPr>
            <w:tcW w:w="112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b/>
                <w:lang w:eastAsia="pl-PL"/>
              </w:rPr>
              <w:t>Krok II</w:t>
            </w:r>
          </w:p>
        </w:tc>
        <w:tc>
          <w:tcPr>
            <w:tcW w:w="18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Separowanie żywności</w:t>
            </w:r>
          </w:p>
        </w:tc>
        <w:tc>
          <w:tcPr>
            <w:tcW w:w="6566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właściwa </w:t>
            </w:r>
            <w:r w:rsidRPr="00FD0678">
              <w:rPr>
                <w:rFonts w:eastAsia="Times New Roman" w:cstheme="minorHAnsi"/>
                <w:b/>
                <w:color w:val="000000"/>
                <w:lang w:eastAsia="pl-PL"/>
              </w:rPr>
              <w:t xml:space="preserve">separacja żywności przetworzonej i surowej </w:t>
            </w:r>
            <w:r w:rsidRPr="00FD0678">
              <w:rPr>
                <w:rFonts w:eastAsia="Times New Roman" w:cstheme="minorHAnsi"/>
                <w:color w:val="000000"/>
                <w:lang w:eastAsia="pl-PL"/>
              </w:rPr>
              <w:t>zapobiegnie przeniesieniu drobnoustrojów na inną żywność.:</w:t>
            </w:r>
          </w:p>
          <w:p w:rsidR="00A7580F" w:rsidRPr="00FD0678" w:rsidRDefault="00A7580F" w:rsidP="00FD0678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oddzielaj produkty surowe i produkty już przygotowanych do spożycia</w:t>
            </w:r>
          </w:p>
          <w:p w:rsidR="00A7580F" w:rsidRPr="00FD0678" w:rsidRDefault="00A7580F" w:rsidP="00FD0678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oddzielaj surowe mięso, drób od innej żywności</w:t>
            </w:r>
          </w:p>
          <w:p w:rsidR="00A7580F" w:rsidRPr="00FD0678" w:rsidRDefault="00A7580F" w:rsidP="00FD0678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do przygotowywania surowej żywności używaj oddzielnego sprzętu i przedmiotów, np. noży i desek do krojenia</w:t>
            </w:r>
          </w:p>
          <w:p w:rsidR="00A7580F" w:rsidRPr="00FD0678" w:rsidRDefault="00A7580F" w:rsidP="00FD0678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magazynuj żywność w oddzielnych pojemnikach.</w:t>
            </w:r>
          </w:p>
          <w:p w:rsidR="00A7580F" w:rsidRPr="00FD0678" w:rsidRDefault="00A7580F" w:rsidP="00FD0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A7580F" w:rsidRPr="00FD0678" w:rsidTr="0062577D">
        <w:tc>
          <w:tcPr>
            <w:tcW w:w="112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b/>
                <w:lang w:eastAsia="pl-PL"/>
              </w:rPr>
              <w:t>Krok III</w:t>
            </w:r>
          </w:p>
        </w:tc>
        <w:tc>
          <w:tcPr>
            <w:tcW w:w="1852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Poddawanie żywności obróbce cieplnej</w:t>
            </w:r>
          </w:p>
        </w:tc>
        <w:tc>
          <w:tcPr>
            <w:tcW w:w="6566" w:type="dxa"/>
            <w:gridSpan w:val="3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Właściwa obróbka termiczna żywności ( min 70°C ) prowadzi do zabicia prawie wszystkich niebezpiecznych mikroorganizmów.</w:t>
            </w:r>
          </w:p>
          <w:p w:rsidR="00A7580F" w:rsidRPr="00FD0678" w:rsidRDefault="00A7580F" w:rsidP="00FD0678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gotuj dokładnie, przede wszystkim mięso, drób, jaja</w:t>
            </w:r>
          </w:p>
          <w:p w:rsidR="00A7580F" w:rsidRPr="00FD0678" w:rsidRDefault="00A7580F" w:rsidP="00FD0678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żywność taką jak np. zupy doprowadzaj do wrzenia tak, aby zyskać pewność, że osiągnęła ona temperaturę 70°C</w:t>
            </w:r>
          </w:p>
          <w:p w:rsidR="00A7580F" w:rsidRPr="00FD0678" w:rsidRDefault="00A7580F" w:rsidP="00FD0678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 xml:space="preserve">co do mięsa i drobiu, musisz mieć pewność, że soki </w:t>
            </w:r>
            <w:r w:rsidRPr="00FD0678">
              <w:rPr>
                <w:rFonts w:eastAsia="Times New Roman" w:cstheme="minorHAnsi"/>
                <w:color w:val="000000"/>
                <w:lang w:eastAsia="pl-PL"/>
              </w:rPr>
              <w:br/>
              <w:t>z wnętrza tych produktów są czyste – nie różowe</w:t>
            </w:r>
          </w:p>
          <w:p w:rsidR="00A7580F" w:rsidRPr="00FD0678" w:rsidRDefault="00A7580F" w:rsidP="00FD0678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żywność przed spożyciem również odgrzej do temperatury powyżej 70° C.</w:t>
            </w:r>
          </w:p>
          <w:p w:rsidR="00A7580F" w:rsidRPr="00FD0678" w:rsidRDefault="00A7580F" w:rsidP="00FD0678">
            <w:pPr>
              <w:jc w:val="both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Ugotowanej żywności nie należy przechowywać </w:t>
            </w:r>
            <w:r w:rsidRPr="00FD0678">
              <w:rPr>
                <w:rFonts w:eastAsia="Times New Roman" w:cstheme="minorHAnsi"/>
                <w:b/>
                <w:lang w:eastAsia="pl-PL"/>
              </w:rPr>
              <w:t>w temperaturze pokojowej dłużej niż 2 godziny</w:t>
            </w:r>
            <w:r w:rsidRPr="00FD0678">
              <w:rPr>
                <w:rFonts w:eastAsia="Times New Roman" w:cstheme="minorHAnsi"/>
                <w:lang w:eastAsia="pl-PL"/>
              </w:rPr>
              <w:t xml:space="preserve">. Wskazane jest jej umieszczenie </w:t>
            </w:r>
            <w:r w:rsidRPr="00FD0678">
              <w:rPr>
                <w:rFonts w:eastAsia="Times New Roman" w:cstheme="minorHAnsi"/>
                <w:lang w:eastAsia="pl-PL"/>
              </w:rPr>
              <w:br/>
              <w:t>w lodówce zapewniając temperaturę poniżej 5 stopni Celsjusza. Przed podaniem powinno się podgrzać potrawy do temperatury 60 stopni Celsjusza. Zamrożonej żywności nie rozmrażać w temperaturze pokojowej, zaleca się zanurzenie produktu w ciepłej wodzie.</w:t>
            </w:r>
          </w:p>
          <w:p w:rsidR="00A7580F" w:rsidRPr="00FD0678" w:rsidRDefault="00A7580F" w:rsidP="00FD0678">
            <w:pPr>
              <w:jc w:val="both"/>
              <w:rPr>
                <w:rFonts w:eastAsia="Times New Roman" w:cstheme="minorHAnsi"/>
                <w:lang w:eastAsia="pl-PL"/>
              </w:rPr>
            </w:pPr>
            <w:proofErr w:type="spellStart"/>
            <w:r w:rsidRPr="00FD0678">
              <w:rPr>
                <w:rFonts w:eastAsia="Times New Roman" w:cstheme="minorHAnsi"/>
                <w:lang w:eastAsia="pl-PL"/>
              </w:rPr>
              <w:t>Koronawirus</w:t>
            </w:r>
            <w:proofErr w:type="spellEnd"/>
            <w:r w:rsidRPr="00FD0678">
              <w:rPr>
                <w:rFonts w:eastAsia="Times New Roman" w:cstheme="minorHAnsi"/>
                <w:lang w:eastAsia="pl-PL"/>
              </w:rPr>
              <w:t xml:space="preserve"> może przeżyć do około dwóch lat w temperaturze -20 stopni Celsjusza, a przy </w:t>
            </w:r>
            <w:r w:rsidRPr="00FD0678">
              <w:rPr>
                <w:rFonts w:eastAsia="Times New Roman" w:cstheme="minorHAnsi"/>
                <w:b/>
                <w:lang w:eastAsia="pl-PL"/>
              </w:rPr>
              <w:t>4 stopniach Celsjusza do 72 godzin</w:t>
            </w:r>
            <w:r w:rsidRPr="00FD0678">
              <w:rPr>
                <w:rFonts w:eastAsia="Times New Roman" w:cstheme="minorHAnsi"/>
                <w:lang w:eastAsia="pl-PL"/>
              </w:rPr>
              <w:t xml:space="preserve">. Wyłącznie zachowanie higieny przygotowywania żywności oraz sposoby jej </w:t>
            </w:r>
            <w:r w:rsidRPr="00FD0678">
              <w:rPr>
                <w:rFonts w:eastAsia="Times New Roman" w:cstheme="minorHAnsi"/>
                <w:lang w:eastAsia="pl-PL"/>
              </w:rPr>
              <w:lastRenderedPageBreak/>
              <w:t xml:space="preserve">przygotowania w wysokich temperaturach mogą skutecznie zapobiec przenoszeniu SARS – </w:t>
            </w:r>
            <w:proofErr w:type="spellStart"/>
            <w:r w:rsidRPr="00FD0678">
              <w:rPr>
                <w:rFonts w:eastAsia="Times New Roman" w:cstheme="minorHAnsi"/>
                <w:lang w:eastAsia="pl-PL"/>
              </w:rPr>
              <w:t>CoV</w:t>
            </w:r>
            <w:proofErr w:type="spellEnd"/>
            <w:r w:rsidRPr="00FD0678">
              <w:rPr>
                <w:rFonts w:eastAsia="Times New Roman" w:cstheme="minorHAnsi"/>
                <w:lang w:eastAsia="pl-PL"/>
              </w:rPr>
              <w:t xml:space="preserve"> – 2.</w:t>
            </w:r>
          </w:p>
        </w:tc>
      </w:tr>
      <w:tr w:rsidR="00A7580F" w:rsidRPr="00FD0678" w:rsidTr="0062577D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b/>
                <w:lang w:eastAsia="pl-PL"/>
              </w:rPr>
              <w:lastRenderedPageBreak/>
              <w:t>Krok IV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Utrzymywanie żywności we właściwej temperaturze.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both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Podczas  przechowywania  żywności w temperaturze </w:t>
            </w:r>
            <w:r w:rsidRPr="00FD0678">
              <w:rPr>
                <w:rFonts w:eastAsia="Times New Roman" w:cstheme="minorHAnsi"/>
                <w:b/>
                <w:lang w:eastAsia="pl-PL"/>
              </w:rPr>
              <w:t>poniżej  5°C lub  powyżej 60°C,</w:t>
            </w:r>
            <w:r w:rsidRPr="00FD0678">
              <w:rPr>
                <w:rFonts w:eastAsia="Times New Roman" w:cstheme="minorHAnsi"/>
                <w:lang w:eastAsia="pl-PL"/>
              </w:rPr>
              <w:t> wzrost  mikroorganizmów jest wolniejszy lub nawet powstrzymany.     </w:t>
            </w:r>
          </w:p>
          <w:p w:rsidR="00A7580F" w:rsidRPr="00FD0678" w:rsidRDefault="00A7580F" w:rsidP="00FD0678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nie pozostawiaj ugotowanej żywności w temperaturze pokojowej przez okres dłuższy niż 2 godziny</w:t>
            </w:r>
          </w:p>
          <w:p w:rsidR="00A7580F" w:rsidRPr="00FD0678" w:rsidRDefault="00A7580F" w:rsidP="00FD0678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wszystkie gotowane i łatwo psujące się produkty  przechowuj w lodówce (najlepiej w temperaturze poniżej 5°C)</w:t>
            </w:r>
          </w:p>
          <w:p w:rsidR="00A7580F" w:rsidRPr="00FD0678" w:rsidRDefault="00A7580F" w:rsidP="00FD0678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 xml:space="preserve">nie przechowuj żywności zbyt długo, nawet jeśli </w:t>
            </w:r>
            <w:r w:rsidR="00984901" w:rsidRPr="00FD0678">
              <w:rPr>
                <w:rFonts w:eastAsia="Times New Roman" w:cstheme="minorHAnsi"/>
                <w:color w:val="000000"/>
                <w:lang w:eastAsia="pl-PL"/>
              </w:rPr>
              <w:t xml:space="preserve"> </w:t>
            </w:r>
            <w:r w:rsidRPr="00FD0678">
              <w:rPr>
                <w:rFonts w:eastAsia="Times New Roman" w:cstheme="minorHAnsi"/>
                <w:color w:val="000000"/>
                <w:lang w:eastAsia="pl-PL"/>
              </w:rPr>
              <w:t>przechowujesz ją w lodówce</w:t>
            </w:r>
          </w:p>
          <w:p w:rsidR="00A7580F" w:rsidRPr="00FD0678" w:rsidRDefault="00A7580F" w:rsidP="00FD0678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nie rozmrażaj zamrożonej żywności w temperaturze pokojowej (zanurz produkt w ciepłej wodzie lub użyj urządzeń grzejnych).</w:t>
            </w:r>
          </w:p>
          <w:p w:rsidR="00A7580F" w:rsidRPr="00FD0678" w:rsidRDefault="00A7580F" w:rsidP="00FD0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0" w:type="dxa"/>
            <w:shd w:val="clear" w:color="auto" w:fill="auto"/>
          </w:tcPr>
          <w:p w:rsidR="00A7580F" w:rsidRPr="00FD0678" w:rsidRDefault="00A7580F" w:rsidP="00FD0678">
            <w:pPr>
              <w:rPr>
                <w:rFonts w:eastAsia="Times New Roman" w:cstheme="minorHAnsi"/>
                <w:lang w:eastAsia="pl-PL"/>
              </w:rPr>
            </w:pPr>
          </w:p>
        </w:tc>
      </w:tr>
      <w:tr w:rsidR="00A7580F" w:rsidRPr="00FD0678" w:rsidTr="0062577D">
        <w:tc>
          <w:tcPr>
            <w:tcW w:w="11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b/>
                <w:lang w:eastAsia="pl-PL"/>
              </w:rPr>
              <w:t>Krok V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</w:p>
          <w:p w:rsidR="00A7580F" w:rsidRPr="00FD0678" w:rsidRDefault="00A7580F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 xml:space="preserve">Używanie bezpiecznej wody </w:t>
            </w:r>
            <w:r w:rsidRPr="00FD0678">
              <w:rPr>
                <w:rFonts w:eastAsia="Times New Roman" w:cstheme="minorHAnsi"/>
                <w:lang w:eastAsia="pl-PL"/>
              </w:rPr>
              <w:br/>
              <w:t>i żywności</w:t>
            </w:r>
          </w:p>
        </w:tc>
        <w:tc>
          <w:tcPr>
            <w:tcW w:w="6566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7580F" w:rsidRPr="00FD0678" w:rsidRDefault="00A7580F" w:rsidP="00FD0678">
            <w:pPr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lang w:eastAsia="pl-PL"/>
              </w:rPr>
              <w:t>Surowe produkty, w tym woda i lód mogą być zanieczyszczone niebezpiecznymi mikroorganizmami  i substancjami chemicznymi. Toksyczne substancje mogą powstawać w uszkodzonej lub spleśniałej   żywności. </w:t>
            </w:r>
            <w:r w:rsidRPr="00FD0678">
              <w:rPr>
                <w:rFonts w:eastAsia="Times New Roman" w:cstheme="minorHAnsi"/>
                <w:b/>
                <w:lang w:eastAsia="pl-PL"/>
              </w:rPr>
              <w:t>Uważnie wybieraj</w:t>
            </w:r>
            <w:r w:rsidRPr="00FD0678">
              <w:rPr>
                <w:rFonts w:eastAsia="Times New Roman" w:cstheme="minorHAnsi"/>
                <w:lang w:eastAsia="pl-PL"/>
              </w:rPr>
              <w:t> surowe  produkty i stosuj proste metody</w:t>
            </w:r>
            <w:r w:rsidRPr="00FD0678">
              <w:rPr>
                <w:rFonts w:eastAsia="Times New Roman" w:cstheme="minorHAnsi"/>
                <w:lang w:eastAsia="pl-PL"/>
              </w:rPr>
              <w:br/>
              <w:t xml:space="preserve"> (tj. mycie i obieranie),  które  mogą  obniżyć ryzyko zakażenia</w:t>
            </w:r>
            <w:r w:rsidRPr="00FD0678">
              <w:rPr>
                <w:rFonts w:eastAsia="Times New Roman" w:cstheme="minorHAnsi"/>
                <w:lang w:eastAsia="pl-PL"/>
              </w:rPr>
              <w:br/>
              <w:t xml:space="preserve"> i zachorowania.      </w:t>
            </w:r>
          </w:p>
          <w:p w:rsidR="00A7580F" w:rsidRPr="00FD0678" w:rsidRDefault="00A7580F" w:rsidP="00FD0678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używaj bezpiecznej wody lub poddaj ją takim działaniom, aby stała się ona bezpieczna do spożycia     </w:t>
            </w:r>
          </w:p>
          <w:p w:rsidR="00A7580F" w:rsidRPr="00FD0678" w:rsidRDefault="00A7580F" w:rsidP="00FD0678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wybieraj tylko świeżą i zdrową żywność       </w:t>
            </w:r>
          </w:p>
          <w:p w:rsidR="00A7580F" w:rsidRPr="00FD0678" w:rsidRDefault="00A7580F" w:rsidP="00FD0678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wybieraj żywność, która została przygotowana tak, aby była bezpieczna, np. żywność w szczelnie zamkniętym </w:t>
            </w:r>
            <w:r w:rsidRPr="00FD0678">
              <w:rPr>
                <w:rFonts w:eastAsia="Times New Roman" w:cstheme="minorHAnsi"/>
                <w:b/>
                <w:color w:val="000000"/>
                <w:lang w:eastAsia="pl-PL"/>
              </w:rPr>
              <w:t>opakowaniu</w:t>
            </w:r>
            <w:r w:rsidRPr="00FD0678">
              <w:rPr>
                <w:rFonts w:eastAsia="Times New Roman" w:cstheme="minorHAnsi"/>
                <w:color w:val="000000"/>
                <w:lang w:eastAsia="pl-PL"/>
              </w:rPr>
              <w:t>, czy </w:t>
            </w:r>
            <w:r w:rsidRPr="00FD0678">
              <w:rPr>
                <w:rFonts w:eastAsia="Times New Roman" w:cstheme="minorHAnsi"/>
                <w:b/>
                <w:color w:val="000000"/>
                <w:lang w:eastAsia="pl-PL"/>
              </w:rPr>
              <w:t>pasteryzowana </w:t>
            </w:r>
            <w:r w:rsidRPr="00FD0678">
              <w:rPr>
                <w:rFonts w:eastAsia="Times New Roman" w:cstheme="minorHAnsi"/>
                <w:color w:val="000000"/>
                <w:lang w:eastAsia="pl-PL"/>
              </w:rPr>
              <w:t>    </w:t>
            </w:r>
          </w:p>
          <w:p w:rsidR="00A7580F" w:rsidRPr="00FD0678" w:rsidRDefault="00A7580F" w:rsidP="00FD0678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myj owoce i warzywa, szczególnie jeśli jesz je na surowo      </w:t>
            </w:r>
          </w:p>
          <w:p w:rsidR="00A7580F" w:rsidRPr="00FD0678" w:rsidRDefault="00A7580F" w:rsidP="00FD0678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eastAsia="Calibri" w:cstheme="minorHAnsi"/>
                <w:color w:val="000000"/>
                <w:lang w:eastAsia="pl-PL"/>
              </w:rPr>
            </w:pPr>
            <w:r w:rsidRPr="00FD0678">
              <w:rPr>
                <w:rFonts w:eastAsia="Times New Roman" w:cstheme="minorHAnsi"/>
                <w:color w:val="000000"/>
                <w:lang w:eastAsia="pl-PL"/>
              </w:rPr>
              <w:t>nie jedz żywności, która utraciła już datę przydatności do spożycia- sprawdzaj na opakowaniu.</w:t>
            </w:r>
          </w:p>
          <w:p w:rsidR="00A7580F" w:rsidRPr="00FD0678" w:rsidRDefault="00A7580F" w:rsidP="00FD0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</w:tbl>
    <w:p w:rsidR="00984901" w:rsidRPr="00FD0678" w:rsidRDefault="00984901" w:rsidP="00FD0678">
      <w:pPr>
        <w:tabs>
          <w:tab w:val="left" w:pos="915"/>
        </w:tabs>
        <w:rPr>
          <w:rFonts w:cstheme="minorHAnsi"/>
        </w:rPr>
      </w:pPr>
    </w:p>
    <w:p w:rsidR="002B09C7" w:rsidRDefault="002B09C7" w:rsidP="00FD0678">
      <w:pPr>
        <w:jc w:val="right"/>
        <w:rPr>
          <w:rFonts w:eastAsia="Times New Roman" w:cstheme="minorHAnsi"/>
          <w:i/>
          <w:lang w:eastAsia="pl-PL"/>
        </w:rPr>
      </w:pPr>
    </w:p>
    <w:p w:rsidR="002B09C7" w:rsidRDefault="002B09C7" w:rsidP="00FD0678">
      <w:pPr>
        <w:jc w:val="right"/>
        <w:rPr>
          <w:rFonts w:eastAsia="Times New Roman" w:cstheme="minorHAnsi"/>
          <w:i/>
          <w:lang w:eastAsia="pl-PL"/>
        </w:rPr>
      </w:pPr>
    </w:p>
    <w:p w:rsidR="002B09C7" w:rsidRDefault="002B09C7" w:rsidP="00FD0678">
      <w:pPr>
        <w:jc w:val="right"/>
        <w:rPr>
          <w:rFonts w:eastAsia="Times New Roman" w:cstheme="minorHAnsi"/>
          <w:i/>
          <w:lang w:eastAsia="pl-PL"/>
        </w:rPr>
      </w:pPr>
    </w:p>
    <w:p w:rsidR="002B09C7" w:rsidRDefault="002B09C7" w:rsidP="00FD0678">
      <w:pPr>
        <w:jc w:val="right"/>
        <w:rPr>
          <w:rFonts w:eastAsia="Times New Roman" w:cstheme="minorHAnsi"/>
          <w:i/>
          <w:lang w:eastAsia="pl-PL"/>
        </w:rPr>
      </w:pPr>
    </w:p>
    <w:p w:rsidR="002B09C7" w:rsidRDefault="002B09C7" w:rsidP="00FD0678">
      <w:pPr>
        <w:jc w:val="right"/>
        <w:rPr>
          <w:rFonts w:eastAsia="Times New Roman" w:cstheme="minorHAnsi"/>
          <w:i/>
          <w:lang w:eastAsia="pl-PL"/>
        </w:rPr>
      </w:pPr>
    </w:p>
    <w:p w:rsidR="00A7580F" w:rsidRPr="00FD0678" w:rsidRDefault="00A7580F" w:rsidP="00FD0678">
      <w:pPr>
        <w:jc w:val="right"/>
        <w:rPr>
          <w:rFonts w:eastAsia="Times New Roman" w:cstheme="minorHAnsi"/>
          <w:i/>
          <w:lang w:eastAsia="pl-PL"/>
        </w:rPr>
      </w:pPr>
      <w:r w:rsidRPr="00FD0678">
        <w:rPr>
          <w:rFonts w:eastAsia="Times New Roman" w:cstheme="minorHAnsi"/>
          <w:i/>
          <w:lang w:eastAsia="pl-PL"/>
        </w:rPr>
        <w:lastRenderedPageBreak/>
        <w:t>Załącznik nr 5</w:t>
      </w:r>
    </w:p>
    <w:p w:rsidR="00A7580F" w:rsidRPr="00FD0678" w:rsidRDefault="00A7580F" w:rsidP="00FD0678">
      <w:pPr>
        <w:jc w:val="center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b/>
          <w:lang w:eastAsia="pl-PL"/>
        </w:rPr>
        <w:t xml:space="preserve">INSTRUKCJA MYCIA I DEZYNFEKCJI </w:t>
      </w:r>
      <w:r w:rsidRPr="00FD0678">
        <w:rPr>
          <w:rFonts w:eastAsia="Times New Roman" w:cstheme="minorHAnsi"/>
          <w:b/>
          <w:lang w:eastAsia="pl-PL"/>
        </w:rPr>
        <w:br/>
        <w:t>SPRZĘTU SPORTOWEGO</w:t>
      </w:r>
    </w:p>
    <w:p w:rsidR="00A7580F" w:rsidRPr="00FD0678" w:rsidRDefault="00A7580F" w:rsidP="00FD0678">
      <w:pPr>
        <w:widowControl w:val="0"/>
        <w:numPr>
          <w:ilvl w:val="0"/>
          <w:numId w:val="36"/>
        </w:numPr>
        <w:spacing w:after="0"/>
        <w:jc w:val="both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lang w:eastAsia="pl-PL"/>
        </w:rPr>
        <w:t xml:space="preserve">Instrukcja dotyczy mycia i dezynfekcji sprzętu sportowego: piłek, materacy, ławeczek </w:t>
      </w:r>
      <w:r w:rsidRPr="00FD0678">
        <w:rPr>
          <w:rFonts w:eastAsia="Times New Roman" w:cstheme="minorHAnsi"/>
          <w:lang w:eastAsia="pl-PL"/>
        </w:rPr>
        <w:br/>
        <w:t>i drabinek sportowych, obręczy, pachołków, bramek piłkarskich itp.</w:t>
      </w:r>
    </w:p>
    <w:p w:rsidR="00A7580F" w:rsidRPr="00FD0678" w:rsidRDefault="00A7580F" w:rsidP="00FD0678">
      <w:pPr>
        <w:widowControl w:val="0"/>
        <w:numPr>
          <w:ilvl w:val="0"/>
          <w:numId w:val="36"/>
        </w:numPr>
        <w:spacing w:after="0"/>
        <w:jc w:val="both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lang w:eastAsia="pl-PL"/>
        </w:rPr>
        <w:t>Ustala się częstotliwość mycia i dezynfekcji sprzętu sportowego po każdej grupie, która korzystała ze sprzętu sportowego.</w:t>
      </w:r>
    </w:p>
    <w:p w:rsidR="00A7580F" w:rsidRPr="00FD0678" w:rsidRDefault="00A7580F" w:rsidP="00FD0678">
      <w:pPr>
        <w:widowControl w:val="0"/>
        <w:numPr>
          <w:ilvl w:val="0"/>
          <w:numId w:val="36"/>
        </w:numPr>
        <w:spacing w:after="0"/>
        <w:jc w:val="both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lang w:eastAsia="pl-PL"/>
        </w:rPr>
        <w:t>Przebieg czynności myjących i dezynfekcyjnych wpisuje się według załącznika do niniejszej instrukcji.</w:t>
      </w:r>
    </w:p>
    <w:p w:rsidR="00A7580F" w:rsidRPr="00FD0678" w:rsidRDefault="00A7580F" w:rsidP="00FD0678">
      <w:pPr>
        <w:widowControl w:val="0"/>
        <w:numPr>
          <w:ilvl w:val="0"/>
          <w:numId w:val="37"/>
        </w:numPr>
        <w:spacing w:after="0"/>
        <w:jc w:val="both"/>
        <w:rPr>
          <w:rFonts w:eastAsia="Calibri" w:cstheme="minorHAnsi"/>
          <w:lang w:eastAsia="pl-PL"/>
        </w:rPr>
      </w:pPr>
      <w:r w:rsidRPr="00FD0678">
        <w:rPr>
          <w:rFonts w:eastAsia="Times New Roman" w:cstheme="minorHAnsi"/>
          <w:lang w:eastAsia="pl-PL"/>
        </w:rPr>
        <w:t>Osoby wykonujące czynności mycia i dezynfekcji sprzętu sportowego - pracownicy obsługi.</w:t>
      </w:r>
    </w:p>
    <w:p w:rsidR="00984901" w:rsidRPr="00FD0678" w:rsidRDefault="00984901" w:rsidP="00FD0678">
      <w:pPr>
        <w:pStyle w:val="Akapitzlist"/>
        <w:numPr>
          <w:ilvl w:val="0"/>
          <w:numId w:val="37"/>
        </w:numPr>
        <w:jc w:val="center"/>
        <w:rPr>
          <w:rFonts w:eastAsia="Times New Roman" w:cstheme="minorHAnsi"/>
          <w:b/>
          <w:lang w:eastAsia="pl-PL"/>
        </w:rPr>
      </w:pPr>
      <w:r w:rsidRPr="00FD0678">
        <w:rPr>
          <w:rFonts w:eastAsia="Times New Roman" w:cstheme="minorHAnsi"/>
          <w:b/>
          <w:lang w:eastAsia="pl-PL"/>
        </w:rPr>
        <w:t>Czyszczenie i dezynfekcja sprzętu sportowego</w:t>
      </w:r>
    </w:p>
    <w:p w:rsidR="00984901" w:rsidRPr="00FD0678" w:rsidRDefault="00984901" w:rsidP="00FD0678">
      <w:pPr>
        <w:pStyle w:val="Akapitzlist"/>
        <w:numPr>
          <w:ilvl w:val="0"/>
          <w:numId w:val="37"/>
        </w:numPr>
        <w:jc w:val="center"/>
        <w:rPr>
          <w:rFonts w:eastAsia="Times New Roman" w:cstheme="minorHAnsi"/>
          <w:lang w:eastAsia="pl-PL"/>
        </w:rPr>
      </w:pPr>
    </w:p>
    <w:tbl>
      <w:tblPr>
        <w:tblW w:w="928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795"/>
        <w:gridCol w:w="2799"/>
        <w:gridCol w:w="2357"/>
        <w:gridCol w:w="2336"/>
      </w:tblGrid>
      <w:tr w:rsidR="00984901" w:rsidRPr="00FD0678" w:rsidTr="008848DA">
        <w:trPr>
          <w:trHeight w:val="1429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FD0678">
              <w:rPr>
                <w:rFonts w:eastAsia="Times New Roman" w:cstheme="minorHAnsi"/>
                <w:b/>
                <w:lang w:eastAsia="pl-PL"/>
              </w:rPr>
              <w:t>Data przeprowadzonej dezynfekcji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FD0678">
              <w:rPr>
                <w:rFonts w:eastAsia="Times New Roman" w:cstheme="minorHAnsi"/>
                <w:b/>
                <w:lang w:eastAsia="pl-PL"/>
              </w:rPr>
              <w:t>Rodzaj dezynfekowanego sprzętu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FD0678">
              <w:rPr>
                <w:rFonts w:eastAsia="Times New Roman" w:cstheme="minorHAnsi"/>
                <w:b/>
                <w:lang w:eastAsia="pl-PL"/>
              </w:rPr>
              <w:t>Nazwa stosowanego preparatu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FD0678">
              <w:rPr>
                <w:rFonts w:eastAsia="Times New Roman" w:cstheme="minorHAnsi"/>
                <w:b/>
                <w:lang w:eastAsia="pl-PL"/>
              </w:rPr>
              <w:t>Imię i nazwisko oraz podpis osoby wykonującej czynność czyszczenia</w:t>
            </w:r>
          </w:p>
        </w:tc>
      </w:tr>
      <w:tr w:rsidR="00984901" w:rsidRPr="00FD0678" w:rsidTr="008848DA">
        <w:trPr>
          <w:trHeight w:val="1048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8848DA">
        <w:trPr>
          <w:trHeight w:val="1062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8848DA">
        <w:trPr>
          <w:trHeight w:val="1048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8848DA">
        <w:trPr>
          <w:trHeight w:val="1048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8848DA">
        <w:trPr>
          <w:trHeight w:val="1048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8848DA">
        <w:trPr>
          <w:trHeight w:val="1062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8848DA">
        <w:trPr>
          <w:trHeight w:val="1048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8848DA">
        <w:trPr>
          <w:trHeight w:val="1062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8848DA">
        <w:trPr>
          <w:trHeight w:val="1048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8848DA">
        <w:trPr>
          <w:trHeight w:val="1048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8848DA">
        <w:trPr>
          <w:trHeight w:val="1062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8848DA">
        <w:trPr>
          <w:trHeight w:val="1048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8848DA">
        <w:trPr>
          <w:trHeight w:val="1062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8848DA">
        <w:trPr>
          <w:trHeight w:val="1048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8848DA">
        <w:trPr>
          <w:trHeight w:val="1048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  <w:tr w:rsidR="00984901" w:rsidRPr="00FD0678" w:rsidTr="008848DA">
        <w:trPr>
          <w:trHeight w:val="566"/>
        </w:trPr>
        <w:tc>
          <w:tcPr>
            <w:tcW w:w="17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84901" w:rsidRPr="00FD0678" w:rsidRDefault="00984901" w:rsidP="00FD0678">
            <w:pPr>
              <w:jc w:val="both"/>
              <w:rPr>
                <w:rFonts w:eastAsia="Times New Roman" w:cstheme="minorHAnsi"/>
                <w:lang w:eastAsia="pl-PL"/>
              </w:rPr>
            </w:pPr>
          </w:p>
        </w:tc>
      </w:tr>
    </w:tbl>
    <w:p w:rsidR="00A7580F" w:rsidRPr="00FD0678" w:rsidRDefault="00A7580F" w:rsidP="00FD0678">
      <w:pPr>
        <w:spacing w:before="360"/>
        <w:rPr>
          <w:rFonts w:eastAsia="Times New Roman" w:cstheme="minorHAnsi"/>
          <w:b/>
          <w:lang w:eastAsia="pl-PL"/>
        </w:rPr>
      </w:pPr>
    </w:p>
    <w:p w:rsidR="002B09C7" w:rsidRDefault="002B09C7" w:rsidP="00FD0678">
      <w:pPr>
        <w:shd w:val="clear" w:color="auto" w:fill="FFFFFF"/>
        <w:jc w:val="right"/>
        <w:rPr>
          <w:rFonts w:eastAsia="Times New Roman" w:cstheme="minorHAnsi"/>
          <w:i/>
          <w:lang w:eastAsia="pl-PL"/>
        </w:rPr>
      </w:pPr>
    </w:p>
    <w:p w:rsidR="002B09C7" w:rsidRDefault="002B09C7" w:rsidP="00FD0678">
      <w:pPr>
        <w:shd w:val="clear" w:color="auto" w:fill="FFFFFF"/>
        <w:jc w:val="right"/>
        <w:rPr>
          <w:rFonts w:eastAsia="Times New Roman" w:cstheme="minorHAnsi"/>
          <w:i/>
          <w:lang w:eastAsia="pl-PL"/>
        </w:rPr>
      </w:pPr>
    </w:p>
    <w:p w:rsidR="002B09C7" w:rsidRDefault="002B09C7" w:rsidP="00FD0678">
      <w:pPr>
        <w:shd w:val="clear" w:color="auto" w:fill="FFFFFF"/>
        <w:jc w:val="right"/>
        <w:rPr>
          <w:rFonts w:eastAsia="Times New Roman" w:cstheme="minorHAnsi"/>
          <w:i/>
          <w:lang w:eastAsia="pl-PL"/>
        </w:rPr>
      </w:pPr>
    </w:p>
    <w:p w:rsidR="002B09C7" w:rsidRDefault="002B09C7" w:rsidP="00FD0678">
      <w:pPr>
        <w:shd w:val="clear" w:color="auto" w:fill="FFFFFF"/>
        <w:jc w:val="right"/>
        <w:rPr>
          <w:rFonts w:eastAsia="Times New Roman" w:cstheme="minorHAnsi"/>
          <w:i/>
          <w:lang w:eastAsia="pl-PL"/>
        </w:rPr>
      </w:pPr>
    </w:p>
    <w:p w:rsidR="002B09C7" w:rsidRDefault="002B09C7" w:rsidP="00FD0678">
      <w:pPr>
        <w:shd w:val="clear" w:color="auto" w:fill="FFFFFF"/>
        <w:jc w:val="right"/>
        <w:rPr>
          <w:rFonts w:eastAsia="Times New Roman" w:cstheme="minorHAnsi"/>
          <w:i/>
          <w:lang w:eastAsia="pl-PL"/>
        </w:rPr>
      </w:pPr>
    </w:p>
    <w:p w:rsidR="00A7580F" w:rsidRPr="00FD0678" w:rsidRDefault="00A7580F" w:rsidP="00FD0678">
      <w:pPr>
        <w:shd w:val="clear" w:color="auto" w:fill="FFFFFF"/>
        <w:jc w:val="both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lang w:eastAsia="pl-PL"/>
        </w:rPr>
        <w:tab/>
      </w:r>
      <w:r w:rsidRPr="00FD0678">
        <w:rPr>
          <w:rFonts w:eastAsia="Times New Roman" w:cstheme="minorHAnsi"/>
          <w:lang w:eastAsia="pl-PL"/>
        </w:rPr>
        <w:tab/>
      </w:r>
      <w:r w:rsidRPr="00FD0678">
        <w:rPr>
          <w:rFonts w:eastAsia="Times New Roman" w:cstheme="minorHAnsi"/>
          <w:lang w:eastAsia="pl-PL"/>
        </w:rPr>
        <w:tab/>
      </w:r>
      <w:r w:rsidRPr="00FD0678">
        <w:rPr>
          <w:rFonts w:eastAsia="Times New Roman" w:cstheme="minorHAnsi"/>
          <w:lang w:eastAsia="pl-PL"/>
        </w:rPr>
        <w:tab/>
      </w:r>
      <w:r w:rsidRPr="00FD0678">
        <w:rPr>
          <w:rFonts w:eastAsia="Times New Roman" w:cstheme="minorHAnsi"/>
          <w:lang w:eastAsia="pl-PL"/>
        </w:rPr>
        <w:tab/>
      </w:r>
      <w:r w:rsidRPr="00FD0678">
        <w:rPr>
          <w:rFonts w:eastAsia="Times New Roman" w:cstheme="minorHAnsi"/>
          <w:lang w:eastAsia="pl-PL"/>
        </w:rPr>
        <w:tab/>
      </w:r>
      <w:r w:rsidRPr="00FD0678">
        <w:rPr>
          <w:rFonts w:eastAsia="Times New Roman" w:cstheme="minorHAnsi"/>
          <w:lang w:eastAsia="pl-PL"/>
        </w:rPr>
        <w:tab/>
        <w:t xml:space="preserve">  </w:t>
      </w:r>
    </w:p>
    <w:p w:rsidR="00A7580F" w:rsidRPr="00FD0678" w:rsidRDefault="00A7580F" w:rsidP="00FD06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Calibri" w:cstheme="minorHAnsi"/>
          <w:lang w:eastAsia="pl-PL"/>
        </w:rPr>
      </w:pPr>
    </w:p>
    <w:p w:rsidR="00A7580F" w:rsidRPr="00FD0678" w:rsidRDefault="00A7580F" w:rsidP="00FD06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Calibri" w:cstheme="minorHAnsi"/>
          <w:lang w:eastAsia="pl-PL"/>
        </w:rPr>
      </w:pPr>
    </w:p>
    <w:p w:rsidR="00A7580F" w:rsidRPr="00FD0678" w:rsidRDefault="00A7580F" w:rsidP="00FD06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Calibri" w:cstheme="minorHAnsi"/>
          <w:lang w:eastAsia="pl-PL"/>
        </w:rPr>
      </w:pPr>
    </w:p>
    <w:p w:rsidR="00A7580F" w:rsidRPr="00FD0678" w:rsidRDefault="00A7580F" w:rsidP="00FD0678">
      <w:pPr>
        <w:jc w:val="right"/>
        <w:rPr>
          <w:rFonts w:eastAsia="Times New Roman" w:cstheme="minorHAnsi"/>
          <w:i/>
          <w:lang w:eastAsia="pl-PL"/>
        </w:rPr>
      </w:pPr>
      <w:r w:rsidRPr="00FD0678">
        <w:rPr>
          <w:rFonts w:eastAsia="Times New Roman" w:cstheme="minorHAnsi"/>
          <w:i/>
          <w:lang w:eastAsia="pl-PL"/>
        </w:rPr>
        <w:lastRenderedPageBreak/>
        <w:t>Załącznik nr 7</w:t>
      </w:r>
    </w:p>
    <w:p w:rsidR="00A7580F" w:rsidRPr="00FD0678" w:rsidRDefault="00A7580F" w:rsidP="00FD0678">
      <w:pPr>
        <w:jc w:val="right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lang w:eastAsia="pl-PL"/>
        </w:rPr>
        <w:t>Stare Kobiałki dn. ……………</w:t>
      </w:r>
    </w:p>
    <w:p w:rsidR="00A7580F" w:rsidRPr="00FD0678" w:rsidRDefault="00A7580F" w:rsidP="00FD0678">
      <w:pPr>
        <w:ind w:right="19"/>
        <w:jc w:val="center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b/>
          <w:lang w:eastAsia="pl-PL"/>
        </w:rPr>
        <w:t>DEKLARACJA RODZICA</w:t>
      </w:r>
    </w:p>
    <w:p w:rsidR="00A7580F" w:rsidRPr="00FD0678" w:rsidRDefault="00A7580F" w:rsidP="00FD0678">
      <w:pPr>
        <w:jc w:val="both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lang w:eastAsia="pl-PL"/>
        </w:rPr>
        <w:t xml:space="preserve">Ja niżej podpisana/podpisany </w:t>
      </w:r>
    </w:p>
    <w:p w:rsidR="00A7580F" w:rsidRPr="00FD0678" w:rsidRDefault="00A7580F" w:rsidP="00FD0678">
      <w:pPr>
        <w:ind w:left="1"/>
        <w:jc w:val="both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lang w:eastAsia="pl-PL"/>
        </w:rPr>
        <w:t>………………………………………………………………………………………………………</w:t>
      </w:r>
    </w:p>
    <w:p w:rsidR="00A7580F" w:rsidRPr="00FD0678" w:rsidRDefault="00A7580F" w:rsidP="00FD0678">
      <w:pPr>
        <w:ind w:left="1"/>
        <w:jc w:val="both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lang w:eastAsia="pl-PL"/>
        </w:rPr>
        <w:t>oświadczam, że:</w:t>
      </w:r>
    </w:p>
    <w:p w:rsidR="00A7580F" w:rsidRPr="00FD0678" w:rsidRDefault="00A7580F" w:rsidP="00FD0678">
      <w:pPr>
        <w:pBdr>
          <w:top w:val="nil"/>
          <w:left w:val="nil"/>
          <w:bottom w:val="nil"/>
          <w:right w:val="nil"/>
          <w:between w:val="nil"/>
        </w:pBdr>
        <w:tabs>
          <w:tab w:val="left" w:pos="341"/>
        </w:tabs>
        <w:spacing w:after="0"/>
        <w:ind w:right="80"/>
        <w:jc w:val="both"/>
        <w:rPr>
          <w:rFonts w:eastAsia="Times New Roman" w:cstheme="minorHAnsi"/>
          <w:highlight w:val="white"/>
          <w:lang w:eastAsia="pl-PL"/>
        </w:rPr>
      </w:pPr>
      <w:r w:rsidRPr="00FD0678">
        <w:rPr>
          <w:rFonts w:eastAsia="Times New Roman" w:cstheme="minorHAnsi"/>
          <w:color w:val="000000"/>
          <w:lang w:eastAsia="pl-PL"/>
        </w:rPr>
        <w:t xml:space="preserve">1. </w:t>
      </w:r>
      <w:r w:rsidRPr="00FD0678">
        <w:rPr>
          <w:rFonts w:eastAsia="Times New Roman" w:cstheme="minorHAnsi"/>
          <w:lang w:eastAsia="pl-PL"/>
        </w:rPr>
        <w:t>Zapoznałem/łam si</w:t>
      </w:r>
      <w:r w:rsidRPr="00FD0678">
        <w:rPr>
          <w:rFonts w:eastAsia="Times New Roman" w:cstheme="minorHAnsi"/>
          <w:highlight w:val="white"/>
          <w:lang w:eastAsia="pl-PL"/>
        </w:rPr>
        <w:t xml:space="preserve">ę z treścią „Procedur bezpieczeństwa na terenie </w:t>
      </w:r>
      <w:r w:rsidR="00405C06" w:rsidRPr="00FD0678">
        <w:rPr>
          <w:rFonts w:eastAsia="Times New Roman" w:cstheme="minorHAnsi"/>
          <w:highlight w:val="white"/>
          <w:lang w:eastAsia="pl-PL"/>
        </w:rPr>
        <w:t>Szkoły Podstawowej im. Jana Pawła II w Starych Kobiałkach</w:t>
      </w:r>
      <w:r w:rsidRPr="00FD0678">
        <w:rPr>
          <w:rFonts w:eastAsia="Times New Roman" w:cstheme="minorHAnsi"/>
          <w:highlight w:val="white"/>
          <w:lang w:eastAsia="pl-PL"/>
        </w:rPr>
        <w:t xml:space="preserve"> w okresie pandemii Covid-19”</w:t>
      </w:r>
    </w:p>
    <w:p w:rsidR="00A7580F" w:rsidRPr="00FD0678" w:rsidRDefault="00A7580F" w:rsidP="00FD0678">
      <w:pPr>
        <w:pBdr>
          <w:top w:val="nil"/>
          <w:left w:val="nil"/>
          <w:bottom w:val="nil"/>
          <w:right w:val="nil"/>
          <w:between w:val="nil"/>
        </w:pBdr>
        <w:tabs>
          <w:tab w:val="left" w:pos="341"/>
        </w:tabs>
        <w:spacing w:after="0"/>
        <w:ind w:right="80"/>
        <w:jc w:val="both"/>
        <w:rPr>
          <w:rFonts w:eastAsia="Times New Roman" w:cstheme="minorHAnsi"/>
          <w:highlight w:val="white"/>
          <w:lang w:eastAsia="pl-PL"/>
        </w:rPr>
      </w:pPr>
      <w:r w:rsidRPr="00FD0678">
        <w:rPr>
          <w:rFonts w:eastAsia="Times New Roman" w:cstheme="minorHAnsi"/>
          <w:highlight w:val="white"/>
          <w:lang w:eastAsia="pl-PL"/>
        </w:rPr>
        <w:t xml:space="preserve">2. Zobowiązuję się do przestrzegania obowiązujących </w:t>
      </w:r>
      <w:r w:rsidR="00405C06" w:rsidRPr="00FD0678">
        <w:rPr>
          <w:rFonts w:eastAsia="Times New Roman" w:cstheme="minorHAnsi"/>
          <w:lang w:eastAsia="pl-PL"/>
        </w:rPr>
        <w:t>„Procedur bezpieczeństwa na terenie Szkoły Podstawowej im. Jana Pawła II w Starych Kobiałkach</w:t>
      </w:r>
      <w:r w:rsidR="00405C06" w:rsidRPr="00FD0678">
        <w:rPr>
          <w:rFonts w:eastAsia="Times New Roman" w:cstheme="minorHAnsi"/>
          <w:highlight w:val="white"/>
          <w:lang w:eastAsia="pl-PL"/>
        </w:rPr>
        <w:t xml:space="preserve"> </w:t>
      </w:r>
      <w:r w:rsidRPr="00FD0678">
        <w:rPr>
          <w:rFonts w:eastAsia="Times New Roman" w:cstheme="minorHAnsi"/>
          <w:highlight w:val="white"/>
          <w:lang w:eastAsia="pl-PL"/>
        </w:rPr>
        <w:t xml:space="preserve">w okresie pandemii Covid-19” </w:t>
      </w:r>
      <w:r w:rsidRPr="00FD0678">
        <w:rPr>
          <w:rFonts w:eastAsia="Times New Roman" w:cstheme="minorHAnsi"/>
          <w:lang w:eastAsia="pl-PL"/>
        </w:rPr>
        <w:t>związanych</w:t>
      </w:r>
      <w:r w:rsidRPr="00FD0678">
        <w:rPr>
          <w:rFonts w:eastAsia="Times New Roman" w:cstheme="minorHAnsi"/>
          <w:b/>
          <w:lang w:eastAsia="pl-PL"/>
        </w:rPr>
        <w:t xml:space="preserve"> </w:t>
      </w:r>
      <w:r w:rsidR="00984901" w:rsidRPr="00FD0678">
        <w:rPr>
          <w:rFonts w:eastAsia="Times New Roman" w:cstheme="minorHAnsi"/>
          <w:b/>
          <w:lang w:eastAsia="pl-PL"/>
        </w:rPr>
        <w:br/>
      </w:r>
      <w:r w:rsidRPr="00FD0678">
        <w:rPr>
          <w:rFonts w:eastAsia="Times New Roman" w:cstheme="minorHAnsi"/>
          <w:lang w:eastAsia="pl-PL"/>
        </w:rPr>
        <w:t xml:space="preserve">z reżimem sanitarnym przede wszystkim: wysyłania/przyprowadzania do szkoły tylko i wyłącznie zdrowego dziecka, bez kataru, kaszlu, podwyższonej temperatury ciała oraz natychmiastowego odebrania dziecka ze szkoły (max.45 min.) w razie wystąpienia jakichkolwiek oznak chorobowych </w:t>
      </w:r>
      <w:r w:rsidR="00984901" w:rsidRPr="00FD0678">
        <w:rPr>
          <w:rFonts w:eastAsia="Times New Roman" w:cstheme="minorHAnsi"/>
          <w:lang w:eastAsia="pl-PL"/>
        </w:rPr>
        <w:br/>
      </w:r>
      <w:r w:rsidRPr="00FD0678">
        <w:rPr>
          <w:rFonts w:eastAsia="Times New Roman" w:cstheme="minorHAnsi"/>
          <w:lang w:eastAsia="pl-PL"/>
        </w:rPr>
        <w:t xml:space="preserve">w czasie pobytu w szkole. </w:t>
      </w:r>
    </w:p>
    <w:p w:rsidR="00A7580F" w:rsidRPr="00FD0678" w:rsidRDefault="00A7580F" w:rsidP="00FD0678">
      <w:pPr>
        <w:pBdr>
          <w:top w:val="nil"/>
          <w:left w:val="nil"/>
          <w:bottom w:val="nil"/>
          <w:right w:val="nil"/>
          <w:between w:val="nil"/>
        </w:pBdr>
        <w:tabs>
          <w:tab w:val="left" w:pos="341"/>
        </w:tabs>
        <w:spacing w:after="0"/>
        <w:ind w:right="80"/>
        <w:jc w:val="both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lang w:eastAsia="pl-PL"/>
        </w:rPr>
        <w:t xml:space="preserve">Przyjmuje do wiadomości i akceptuje, iż w chwili widocznych oznak choroby </w:t>
      </w:r>
      <w:r w:rsidRPr="00FD0678">
        <w:rPr>
          <w:rFonts w:eastAsia="Times New Roman" w:cstheme="minorHAnsi"/>
          <w:lang w:eastAsia="pl-PL"/>
        </w:rPr>
        <w:br/>
        <w:t>u mojego dziecka, dziecko nie zostanie w danym dniu przyjęte do szkoły i będzie mogło do niej wrócić po ustaniu wszelkic</w:t>
      </w:r>
      <w:r w:rsidR="00EB7311" w:rsidRPr="00FD0678">
        <w:rPr>
          <w:rFonts w:eastAsia="Times New Roman" w:cstheme="minorHAnsi"/>
          <w:lang w:eastAsia="pl-PL"/>
        </w:rPr>
        <w:t>h objawów chorobowych</w:t>
      </w:r>
      <w:r w:rsidRPr="00FD0678">
        <w:rPr>
          <w:rFonts w:eastAsia="Times New Roman" w:cstheme="minorHAnsi"/>
          <w:lang w:eastAsia="pl-PL"/>
        </w:rPr>
        <w:t>.</w:t>
      </w:r>
    </w:p>
    <w:p w:rsidR="00A7580F" w:rsidRPr="00FD0678" w:rsidRDefault="00A7580F" w:rsidP="00FD0678">
      <w:pPr>
        <w:pBdr>
          <w:top w:val="nil"/>
          <w:left w:val="nil"/>
          <w:bottom w:val="nil"/>
          <w:right w:val="nil"/>
          <w:between w:val="nil"/>
        </w:pBdr>
        <w:tabs>
          <w:tab w:val="left" w:pos="341"/>
        </w:tabs>
        <w:spacing w:after="0"/>
        <w:ind w:right="80"/>
        <w:jc w:val="both"/>
        <w:rPr>
          <w:rFonts w:eastAsia="Times New Roman" w:cstheme="minorHAnsi"/>
          <w:lang w:eastAsia="pl-PL"/>
        </w:rPr>
      </w:pPr>
      <w:bookmarkStart w:id="2" w:name="_30j0zll" w:colFirst="0" w:colLast="0"/>
      <w:bookmarkEnd w:id="2"/>
      <w:r w:rsidRPr="00FD0678">
        <w:rPr>
          <w:rFonts w:eastAsia="Times New Roman" w:cstheme="minorHAnsi"/>
          <w:lang w:eastAsia="pl-PL"/>
        </w:rPr>
        <w:t xml:space="preserve">3. Deklaruję pełne zastosowanie się do wytycznych MEN, GIS i MZ oraz wyrażam zgodę </w:t>
      </w:r>
      <w:r w:rsidR="00984901" w:rsidRPr="00FD0678">
        <w:rPr>
          <w:rFonts w:eastAsia="Times New Roman" w:cstheme="minorHAnsi"/>
          <w:lang w:eastAsia="pl-PL"/>
        </w:rPr>
        <w:br/>
      </w:r>
      <w:r w:rsidRPr="00FD0678">
        <w:rPr>
          <w:rFonts w:eastAsia="Times New Roman" w:cstheme="minorHAnsi"/>
          <w:lang w:eastAsia="pl-PL"/>
        </w:rPr>
        <w:t xml:space="preserve">na realizowanie tych zaleceń przez szkołę, co może wiązać </w:t>
      </w:r>
      <w:r w:rsidR="00984901" w:rsidRPr="00FD0678">
        <w:rPr>
          <w:rFonts w:eastAsia="Times New Roman" w:cstheme="minorHAnsi"/>
          <w:lang w:eastAsia="pl-PL"/>
        </w:rPr>
        <w:br/>
        <w:t xml:space="preserve">się  </w:t>
      </w:r>
      <w:r w:rsidRPr="00FD0678">
        <w:rPr>
          <w:rFonts w:eastAsia="Times New Roman" w:cstheme="minorHAnsi"/>
          <w:lang w:eastAsia="pl-PL"/>
        </w:rPr>
        <w:t>z ograniczeniami pobytu i opieki nad dzieckiem oraz innymi restrykcjami, a także podporządkowanie się poleceniom dyrekcji i nauczycieli w tym zakresie.</w:t>
      </w:r>
    </w:p>
    <w:p w:rsidR="00A7580F" w:rsidRPr="00FD0678" w:rsidRDefault="00A7580F" w:rsidP="00FD0678">
      <w:pPr>
        <w:tabs>
          <w:tab w:val="left" w:pos="341"/>
        </w:tabs>
        <w:spacing w:after="160"/>
        <w:jc w:val="both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lang w:eastAsia="pl-PL"/>
        </w:rPr>
        <w:t xml:space="preserve">4. </w:t>
      </w:r>
      <w:r w:rsidRPr="00FD0678">
        <w:rPr>
          <w:rFonts w:eastAsia="Times New Roman" w:cstheme="minorHAnsi"/>
          <w:b/>
          <w:lang w:eastAsia="pl-PL"/>
        </w:rPr>
        <w:t>Uczeń jest/nie jest (niewłaściwe skreślić) uczulony/a na wszelkie środki dezynfekujące.</w:t>
      </w:r>
    </w:p>
    <w:p w:rsidR="00A7580F" w:rsidRPr="00FD0678" w:rsidRDefault="00A7580F" w:rsidP="00FD0678">
      <w:pPr>
        <w:tabs>
          <w:tab w:val="left" w:pos="1039"/>
        </w:tabs>
        <w:spacing w:after="160"/>
        <w:jc w:val="both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b/>
          <w:lang w:eastAsia="pl-PL"/>
        </w:rPr>
        <w:t>Wyrażam zgodę</w:t>
      </w:r>
      <w:r w:rsidRPr="00FD0678">
        <w:rPr>
          <w:rFonts w:eastAsia="Times New Roman" w:cstheme="minorHAnsi"/>
          <w:lang w:eastAsia="pl-PL"/>
        </w:rPr>
        <w:t xml:space="preserve"> na pomiar temperatury ciała w razie zaobserwowania niepokojących objawów zdrowotnych w czasie pobytu w szkole  u mojego dziecka</w:t>
      </w:r>
    </w:p>
    <w:p w:rsidR="00A7580F" w:rsidRPr="00FD0678" w:rsidRDefault="00A7580F" w:rsidP="00FD0678">
      <w:pPr>
        <w:jc w:val="both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lang w:eastAsia="pl-PL"/>
        </w:rPr>
        <w:t>Podaję mój  aktualny numer telefonu, który bezwzględnie będzie odpowiadał na połączenia przychodzące: ……………………………………………………………………………………</w:t>
      </w:r>
    </w:p>
    <w:p w:rsidR="00A7580F" w:rsidRPr="00FD0678" w:rsidRDefault="00A7580F" w:rsidP="00FD0678">
      <w:pPr>
        <w:ind w:right="100"/>
        <w:jc w:val="both"/>
        <w:rPr>
          <w:rFonts w:eastAsia="Times New Roman" w:cstheme="minorHAnsi"/>
          <w:lang w:eastAsia="pl-PL"/>
        </w:rPr>
      </w:pPr>
      <w:r w:rsidRPr="00FD0678">
        <w:rPr>
          <w:rFonts w:eastAsia="Times New Roman" w:cstheme="minorHAnsi"/>
          <w:lang w:eastAsia="pl-PL"/>
        </w:rPr>
        <w:t>Zobowiązuję się do poinformowania dyrektora szkoły o wszelkich zmianach w sytuacji zdrowotnej odnośnie wirusa Covid-19 w moim najbliższym otoczeniu.…………………………………</w:t>
      </w:r>
    </w:p>
    <w:p w:rsidR="00A7580F" w:rsidRPr="00FD0678" w:rsidRDefault="00A7580F" w:rsidP="00FD0678">
      <w:pPr>
        <w:ind w:right="20"/>
        <w:jc w:val="right"/>
        <w:rPr>
          <w:rFonts w:eastAsia="Times New Roman" w:cstheme="minorHAnsi"/>
          <w:i/>
          <w:lang w:eastAsia="pl-PL"/>
        </w:rPr>
      </w:pPr>
    </w:p>
    <w:p w:rsidR="00A7580F" w:rsidRPr="00FD0678" w:rsidRDefault="00A7580F" w:rsidP="00FD0678">
      <w:pPr>
        <w:ind w:right="20"/>
        <w:jc w:val="right"/>
        <w:rPr>
          <w:rFonts w:eastAsia="Times New Roman" w:cstheme="minorHAnsi"/>
          <w:i/>
          <w:lang w:eastAsia="pl-PL"/>
        </w:rPr>
      </w:pPr>
      <w:r w:rsidRPr="00FD0678">
        <w:rPr>
          <w:rFonts w:eastAsia="Times New Roman" w:cstheme="minorHAnsi"/>
          <w:i/>
          <w:lang w:eastAsia="pl-PL"/>
        </w:rPr>
        <w:t>(podpis rodziców/opiekunów prawnych)</w:t>
      </w:r>
    </w:p>
    <w:p w:rsidR="00A7580F" w:rsidRPr="00FD0678" w:rsidRDefault="00A7580F" w:rsidP="00FD0678">
      <w:pPr>
        <w:rPr>
          <w:rFonts w:eastAsia="Times New Roman" w:cstheme="minorHAnsi"/>
          <w:lang w:eastAsia="pl-PL"/>
        </w:rPr>
      </w:pPr>
    </w:p>
    <w:p w:rsidR="00A7580F" w:rsidRPr="00FD0678" w:rsidRDefault="00A7580F" w:rsidP="00FD06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Calibri" w:cstheme="minorHAnsi"/>
          <w:lang w:eastAsia="pl-PL"/>
        </w:rPr>
      </w:pPr>
    </w:p>
    <w:p w:rsidR="00A7580F" w:rsidRPr="00FD0678" w:rsidRDefault="00A7580F" w:rsidP="00FD06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</w:p>
    <w:p w:rsidR="00A7580F" w:rsidRPr="00FD0678" w:rsidRDefault="00A7580F" w:rsidP="00FD067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</w:p>
    <w:p w:rsidR="00A7580F" w:rsidRPr="00FD0678" w:rsidRDefault="00A7580F" w:rsidP="00FD0678">
      <w:pPr>
        <w:tabs>
          <w:tab w:val="left" w:pos="915"/>
        </w:tabs>
        <w:rPr>
          <w:rFonts w:cstheme="minorHAnsi"/>
        </w:rPr>
      </w:pPr>
    </w:p>
    <w:sectPr w:rsidR="00A7580F" w:rsidRPr="00FD06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14206996"/>
    <w:name w:val="WW8Num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3272CE5"/>
    <w:multiLevelType w:val="multilevel"/>
    <w:tmpl w:val="34AAEF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851" w:hanging="360"/>
      </w:pPr>
    </w:lvl>
    <w:lvl w:ilvl="2">
      <w:start w:val="1"/>
      <w:numFmt w:val="decimal"/>
      <w:lvlText w:val="%2.%3."/>
      <w:lvlJc w:val="left"/>
      <w:pPr>
        <w:ind w:left="1080" w:hanging="360"/>
      </w:pPr>
    </w:lvl>
    <w:lvl w:ilvl="3">
      <w:start w:val="1"/>
      <w:numFmt w:val="decimal"/>
      <w:lvlText w:val="%2.%3.%4."/>
      <w:lvlJc w:val="left"/>
      <w:pPr>
        <w:ind w:left="1440" w:hanging="360"/>
      </w:pPr>
    </w:lvl>
    <w:lvl w:ilvl="4">
      <w:start w:val="1"/>
      <w:numFmt w:val="decimal"/>
      <w:lvlText w:val="%2.%3.%4.%5."/>
      <w:lvlJc w:val="left"/>
      <w:pPr>
        <w:ind w:left="1800" w:hanging="360"/>
      </w:pPr>
    </w:lvl>
    <w:lvl w:ilvl="5">
      <w:start w:val="1"/>
      <w:numFmt w:val="decimal"/>
      <w:lvlText w:val="%2.%3.%4.%5.%6."/>
      <w:lvlJc w:val="left"/>
      <w:pPr>
        <w:ind w:left="2160" w:hanging="360"/>
      </w:pPr>
    </w:lvl>
    <w:lvl w:ilvl="6">
      <w:start w:val="1"/>
      <w:numFmt w:val="decimal"/>
      <w:lvlText w:val="%2.%3.%4.%5.%6.%7."/>
      <w:lvlJc w:val="left"/>
      <w:pPr>
        <w:ind w:left="2520" w:hanging="360"/>
      </w:pPr>
    </w:lvl>
    <w:lvl w:ilvl="7">
      <w:start w:val="1"/>
      <w:numFmt w:val="decimal"/>
      <w:lvlText w:val="%2.%3.%4.%5.%6.%7.%8."/>
      <w:lvlJc w:val="left"/>
      <w:pPr>
        <w:ind w:left="2880" w:hanging="360"/>
      </w:pPr>
    </w:lvl>
    <w:lvl w:ilvl="8">
      <w:start w:val="1"/>
      <w:numFmt w:val="decimal"/>
      <w:lvlText w:val="%2.%3.%4.%5.%6.%7.%8.%9."/>
      <w:lvlJc w:val="left"/>
      <w:pPr>
        <w:ind w:left="3240" w:hanging="360"/>
      </w:pPr>
    </w:lvl>
  </w:abstractNum>
  <w:abstractNum w:abstractNumId="2" w15:restartNumberingAfterBreak="0">
    <w:nsid w:val="041B2569"/>
    <w:multiLevelType w:val="hybridMultilevel"/>
    <w:tmpl w:val="F0BA9C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259D0"/>
    <w:multiLevelType w:val="multilevel"/>
    <w:tmpl w:val="B1940C3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BD408DA"/>
    <w:multiLevelType w:val="multilevel"/>
    <w:tmpl w:val="8C4A7AB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/>
        <w:color w:val="00000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b/>
        <w:color w:val="00000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b/>
        <w:color w:val="000000"/>
      </w:rPr>
    </w:lvl>
  </w:abstractNum>
  <w:abstractNum w:abstractNumId="5" w15:restartNumberingAfterBreak="0">
    <w:nsid w:val="0CA267F9"/>
    <w:multiLevelType w:val="multilevel"/>
    <w:tmpl w:val="239A4BE4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6" w15:restartNumberingAfterBreak="0">
    <w:nsid w:val="11EE0C83"/>
    <w:multiLevelType w:val="hybridMultilevel"/>
    <w:tmpl w:val="694602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D476C"/>
    <w:multiLevelType w:val="multilevel"/>
    <w:tmpl w:val="85242B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BD456D"/>
    <w:multiLevelType w:val="multilevel"/>
    <w:tmpl w:val="6902E88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9743515"/>
    <w:multiLevelType w:val="multilevel"/>
    <w:tmpl w:val="6D222BF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4"/>
        <w:szCs w:val="24"/>
      </w:rPr>
    </w:lvl>
  </w:abstractNum>
  <w:abstractNum w:abstractNumId="10" w15:restartNumberingAfterBreak="0">
    <w:nsid w:val="1A351DD0"/>
    <w:multiLevelType w:val="hybridMultilevel"/>
    <w:tmpl w:val="D5CA6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10678"/>
    <w:multiLevelType w:val="hybridMultilevel"/>
    <w:tmpl w:val="6FC42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038DC"/>
    <w:multiLevelType w:val="hybridMultilevel"/>
    <w:tmpl w:val="2F52B7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310042"/>
    <w:multiLevelType w:val="hybridMultilevel"/>
    <w:tmpl w:val="116E04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B31F4"/>
    <w:multiLevelType w:val="hybridMultilevel"/>
    <w:tmpl w:val="DB1443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4F5232"/>
    <w:multiLevelType w:val="hybridMultilevel"/>
    <w:tmpl w:val="0776B4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CB080D"/>
    <w:multiLevelType w:val="multilevel"/>
    <w:tmpl w:val="1FA200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3EE46C9E"/>
    <w:multiLevelType w:val="hybridMultilevel"/>
    <w:tmpl w:val="702CC4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A6567B"/>
    <w:multiLevelType w:val="multilevel"/>
    <w:tmpl w:val="DD84AA72"/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1D2129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4161597B"/>
    <w:multiLevelType w:val="hybridMultilevel"/>
    <w:tmpl w:val="3042B5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421108"/>
    <w:multiLevelType w:val="hybridMultilevel"/>
    <w:tmpl w:val="0D18D2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D3F3A"/>
    <w:multiLevelType w:val="hybridMultilevel"/>
    <w:tmpl w:val="8C9E19D4"/>
    <w:lvl w:ilvl="0" w:tplc="A99EC3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67D5AC2"/>
    <w:multiLevelType w:val="hybridMultilevel"/>
    <w:tmpl w:val="9FE212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83267E2"/>
    <w:multiLevelType w:val="multilevel"/>
    <w:tmpl w:val="1420699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4B040D61"/>
    <w:multiLevelType w:val="hybridMultilevel"/>
    <w:tmpl w:val="F830F1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296428"/>
    <w:multiLevelType w:val="multilevel"/>
    <w:tmpl w:val="515212D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6" w15:restartNumberingAfterBreak="0">
    <w:nsid w:val="4DA740B6"/>
    <w:multiLevelType w:val="hybridMultilevel"/>
    <w:tmpl w:val="F4F8698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F0C3C60"/>
    <w:multiLevelType w:val="multilevel"/>
    <w:tmpl w:val="E7F08C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1"/>
        <w:szCs w:val="21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color w:val="000000"/>
        <w:sz w:val="21"/>
        <w:szCs w:val="21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  <w:sz w:val="21"/>
        <w:szCs w:val="21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107349D"/>
    <w:multiLevelType w:val="hybridMultilevel"/>
    <w:tmpl w:val="5DEEE0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28D29AC"/>
    <w:multiLevelType w:val="hybridMultilevel"/>
    <w:tmpl w:val="414EAD94"/>
    <w:lvl w:ilvl="0" w:tplc="0B9E05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4D549EC"/>
    <w:multiLevelType w:val="multilevel"/>
    <w:tmpl w:val="5D4A4C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E5B0FC1"/>
    <w:multiLevelType w:val="hybridMultilevel"/>
    <w:tmpl w:val="0776B4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F504BC9"/>
    <w:multiLevelType w:val="hybridMultilevel"/>
    <w:tmpl w:val="62B8A0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107B86"/>
    <w:multiLevelType w:val="hybridMultilevel"/>
    <w:tmpl w:val="20DAD126"/>
    <w:lvl w:ilvl="0" w:tplc="04150001">
      <w:start w:val="1"/>
      <w:numFmt w:val="bullet"/>
      <w:lvlText w:val=""/>
      <w:lvlJc w:val="left"/>
      <w:pPr>
        <w:ind w:left="179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730" w:hanging="360"/>
      </w:pPr>
    </w:lvl>
    <w:lvl w:ilvl="2" w:tplc="0415001B" w:tentative="1">
      <w:start w:val="1"/>
      <w:numFmt w:val="lowerRoman"/>
      <w:lvlText w:val="%3."/>
      <w:lvlJc w:val="right"/>
      <w:pPr>
        <w:ind w:left="3450" w:hanging="180"/>
      </w:pPr>
    </w:lvl>
    <w:lvl w:ilvl="3" w:tplc="0415000F" w:tentative="1">
      <w:start w:val="1"/>
      <w:numFmt w:val="decimal"/>
      <w:lvlText w:val="%4."/>
      <w:lvlJc w:val="left"/>
      <w:pPr>
        <w:ind w:left="4170" w:hanging="360"/>
      </w:pPr>
    </w:lvl>
    <w:lvl w:ilvl="4" w:tplc="04150019" w:tentative="1">
      <w:start w:val="1"/>
      <w:numFmt w:val="lowerLetter"/>
      <w:lvlText w:val="%5."/>
      <w:lvlJc w:val="left"/>
      <w:pPr>
        <w:ind w:left="4890" w:hanging="360"/>
      </w:pPr>
    </w:lvl>
    <w:lvl w:ilvl="5" w:tplc="0415001B" w:tentative="1">
      <w:start w:val="1"/>
      <w:numFmt w:val="lowerRoman"/>
      <w:lvlText w:val="%6."/>
      <w:lvlJc w:val="right"/>
      <w:pPr>
        <w:ind w:left="5610" w:hanging="180"/>
      </w:pPr>
    </w:lvl>
    <w:lvl w:ilvl="6" w:tplc="0415000F" w:tentative="1">
      <w:start w:val="1"/>
      <w:numFmt w:val="decimal"/>
      <w:lvlText w:val="%7."/>
      <w:lvlJc w:val="left"/>
      <w:pPr>
        <w:ind w:left="6330" w:hanging="360"/>
      </w:pPr>
    </w:lvl>
    <w:lvl w:ilvl="7" w:tplc="04150019" w:tentative="1">
      <w:start w:val="1"/>
      <w:numFmt w:val="lowerLetter"/>
      <w:lvlText w:val="%8."/>
      <w:lvlJc w:val="left"/>
      <w:pPr>
        <w:ind w:left="7050" w:hanging="360"/>
      </w:pPr>
    </w:lvl>
    <w:lvl w:ilvl="8" w:tplc="0415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34" w15:restartNumberingAfterBreak="0">
    <w:nsid w:val="61BD6721"/>
    <w:multiLevelType w:val="multilevel"/>
    <w:tmpl w:val="5EAC7B3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4"/>
        <w:szCs w:val="24"/>
      </w:rPr>
    </w:lvl>
  </w:abstractNum>
  <w:abstractNum w:abstractNumId="35" w15:restartNumberingAfterBreak="0">
    <w:nsid w:val="63102D0C"/>
    <w:multiLevelType w:val="multilevel"/>
    <w:tmpl w:val="C406AA68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36" w15:restartNumberingAfterBreak="0">
    <w:nsid w:val="69B63305"/>
    <w:multiLevelType w:val="multilevel"/>
    <w:tmpl w:val="0B727A30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A6D280B"/>
    <w:multiLevelType w:val="hybridMultilevel"/>
    <w:tmpl w:val="D8969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0F6B42"/>
    <w:multiLevelType w:val="hybridMultilevel"/>
    <w:tmpl w:val="0A0255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D3A1814"/>
    <w:multiLevelType w:val="hybridMultilevel"/>
    <w:tmpl w:val="D8CA7F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690225"/>
    <w:multiLevelType w:val="hybridMultilevel"/>
    <w:tmpl w:val="92764A14"/>
    <w:name w:val="WW8Num2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2184D98"/>
    <w:multiLevelType w:val="multilevel"/>
    <w:tmpl w:val="0742D9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5D0C0A"/>
    <w:multiLevelType w:val="multilevel"/>
    <w:tmpl w:val="F5BE2A72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B4446B"/>
    <w:multiLevelType w:val="multilevel"/>
    <w:tmpl w:val="1A4296F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4"/>
        <w:szCs w:val="24"/>
      </w:rPr>
    </w:lvl>
  </w:abstractNum>
  <w:abstractNum w:abstractNumId="44" w15:restartNumberingAfterBreak="0">
    <w:nsid w:val="7E141591"/>
    <w:multiLevelType w:val="hybridMultilevel"/>
    <w:tmpl w:val="D2B638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2"/>
  </w:num>
  <w:num w:numId="3">
    <w:abstractNumId w:val="37"/>
  </w:num>
  <w:num w:numId="4">
    <w:abstractNumId w:val="17"/>
  </w:num>
  <w:num w:numId="5">
    <w:abstractNumId w:val="20"/>
  </w:num>
  <w:num w:numId="6">
    <w:abstractNumId w:val="26"/>
  </w:num>
  <w:num w:numId="7">
    <w:abstractNumId w:val="0"/>
  </w:num>
  <w:num w:numId="8">
    <w:abstractNumId w:val="14"/>
  </w:num>
  <w:num w:numId="9">
    <w:abstractNumId w:val="40"/>
  </w:num>
  <w:num w:numId="10">
    <w:abstractNumId w:val="10"/>
  </w:num>
  <w:num w:numId="11">
    <w:abstractNumId w:val="38"/>
  </w:num>
  <w:num w:numId="12">
    <w:abstractNumId w:val="19"/>
  </w:num>
  <w:num w:numId="13">
    <w:abstractNumId w:val="23"/>
  </w:num>
  <w:num w:numId="14">
    <w:abstractNumId w:val="39"/>
  </w:num>
  <w:num w:numId="15">
    <w:abstractNumId w:val="24"/>
  </w:num>
  <w:num w:numId="16">
    <w:abstractNumId w:val="15"/>
  </w:num>
  <w:num w:numId="17">
    <w:abstractNumId w:val="12"/>
  </w:num>
  <w:num w:numId="18">
    <w:abstractNumId w:val="27"/>
  </w:num>
  <w:num w:numId="19">
    <w:abstractNumId w:val="5"/>
  </w:num>
  <w:num w:numId="20">
    <w:abstractNumId w:val="44"/>
  </w:num>
  <w:num w:numId="21">
    <w:abstractNumId w:val="22"/>
  </w:num>
  <w:num w:numId="22">
    <w:abstractNumId w:val="28"/>
  </w:num>
  <w:num w:numId="23">
    <w:abstractNumId w:val="41"/>
  </w:num>
  <w:num w:numId="24">
    <w:abstractNumId w:val="42"/>
  </w:num>
  <w:num w:numId="25">
    <w:abstractNumId w:val="13"/>
  </w:num>
  <w:num w:numId="26">
    <w:abstractNumId w:val="30"/>
  </w:num>
  <w:num w:numId="27">
    <w:abstractNumId w:val="36"/>
  </w:num>
  <w:num w:numId="28">
    <w:abstractNumId w:val="7"/>
  </w:num>
  <w:num w:numId="29">
    <w:abstractNumId w:val="1"/>
  </w:num>
  <w:num w:numId="30">
    <w:abstractNumId w:val="4"/>
  </w:num>
  <w:num w:numId="31">
    <w:abstractNumId w:val="3"/>
  </w:num>
  <w:num w:numId="32">
    <w:abstractNumId w:val="34"/>
  </w:num>
  <w:num w:numId="33">
    <w:abstractNumId w:val="43"/>
  </w:num>
  <w:num w:numId="34">
    <w:abstractNumId w:val="8"/>
  </w:num>
  <w:num w:numId="35">
    <w:abstractNumId w:val="9"/>
  </w:num>
  <w:num w:numId="36">
    <w:abstractNumId w:val="16"/>
  </w:num>
  <w:num w:numId="37">
    <w:abstractNumId w:val="18"/>
  </w:num>
  <w:num w:numId="38">
    <w:abstractNumId w:val="35"/>
  </w:num>
  <w:num w:numId="39">
    <w:abstractNumId w:val="25"/>
  </w:num>
  <w:num w:numId="40">
    <w:abstractNumId w:val="31"/>
  </w:num>
  <w:num w:numId="41">
    <w:abstractNumId w:val="11"/>
  </w:num>
  <w:num w:numId="42">
    <w:abstractNumId w:val="21"/>
  </w:num>
  <w:num w:numId="43">
    <w:abstractNumId w:val="29"/>
  </w:num>
  <w:num w:numId="44">
    <w:abstractNumId w:val="33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A4B"/>
    <w:rsid w:val="00036C56"/>
    <w:rsid w:val="001323C8"/>
    <w:rsid w:val="00133C44"/>
    <w:rsid w:val="001352C3"/>
    <w:rsid w:val="00166A4B"/>
    <w:rsid w:val="00172017"/>
    <w:rsid w:val="001A39C9"/>
    <w:rsid w:val="00262AE8"/>
    <w:rsid w:val="002B09C7"/>
    <w:rsid w:val="002F1AF0"/>
    <w:rsid w:val="003E4DB8"/>
    <w:rsid w:val="00405C06"/>
    <w:rsid w:val="004104A3"/>
    <w:rsid w:val="00453576"/>
    <w:rsid w:val="00453FBD"/>
    <w:rsid w:val="00457EBD"/>
    <w:rsid w:val="00573E18"/>
    <w:rsid w:val="00581D25"/>
    <w:rsid w:val="00595688"/>
    <w:rsid w:val="005978B2"/>
    <w:rsid w:val="00620662"/>
    <w:rsid w:val="00676E16"/>
    <w:rsid w:val="00684D12"/>
    <w:rsid w:val="006B58A1"/>
    <w:rsid w:val="00737934"/>
    <w:rsid w:val="00761307"/>
    <w:rsid w:val="00781C6A"/>
    <w:rsid w:val="007C7CC7"/>
    <w:rsid w:val="008065EE"/>
    <w:rsid w:val="0084401C"/>
    <w:rsid w:val="00894F4E"/>
    <w:rsid w:val="008C5F06"/>
    <w:rsid w:val="00984901"/>
    <w:rsid w:val="009C7599"/>
    <w:rsid w:val="00A32A62"/>
    <w:rsid w:val="00A7328A"/>
    <w:rsid w:val="00A7580F"/>
    <w:rsid w:val="00AE2187"/>
    <w:rsid w:val="00B679EB"/>
    <w:rsid w:val="00B82D6C"/>
    <w:rsid w:val="00C06A78"/>
    <w:rsid w:val="00C87FE2"/>
    <w:rsid w:val="00D003F5"/>
    <w:rsid w:val="00D102CA"/>
    <w:rsid w:val="00D206AF"/>
    <w:rsid w:val="00D232F5"/>
    <w:rsid w:val="00D36BD9"/>
    <w:rsid w:val="00D60D67"/>
    <w:rsid w:val="00D726D1"/>
    <w:rsid w:val="00D76775"/>
    <w:rsid w:val="00E13837"/>
    <w:rsid w:val="00EB7311"/>
    <w:rsid w:val="00EF4227"/>
    <w:rsid w:val="00F620B9"/>
    <w:rsid w:val="00FB644B"/>
    <w:rsid w:val="00FC6E47"/>
    <w:rsid w:val="00FD0678"/>
    <w:rsid w:val="00FF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3ED53"/>
  <w15:docId w15:val="{0A46E5F4-66B4-462E-A7BA-1DF8EDAC4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84401C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02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F1AF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F1AF0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453FBD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rsid w:val="0084401C"/>
    <w:rPr>
      <w:rFonts w:ascii="Cambria" w:eastAsia="Cambria" w:hAnsi="Cambria" w:cs="Cambria"/>
      <w:b/>
      <w:color w:val="4F81BD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02CA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4577</Words>
  <Characters>27466</Characters>
  <Application>Microsoft Office Word</Application>
  <DocSecurity>0</DocSecurity>
  <Lines>228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Paweł&amp;Ewa</dc:creator>
  <cp:lastModifiedBy>Windows User</cp:lastModifiedBy>
  <cp:revision>2</cp:revision>
  <dcterms:created xsi:type="dcterms:W3CDTF">2020-08-27T17:02:00Z</dcterms:created>
  <dcterms:modified xsi:type="dcterms:W3CDTF">2020-08-27T17:02:00Z</dcterms:modified>
</cp:coreProperties>
</file>